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AA44" w14:textId="77777777" w:rsidR="002B0A74" w:rsidRPr="00541714" w:rsidRDefault="002B0A74">
      <w:pPr>
        <w:autoSpaceDE w:val="0"/>
        <w:autoSpaceDN w:val="0"/>
        <w:adjustRightInd w:val="0"/>
        <w:spacing w:after="0" w:line="240" w:lineRule="auto"/>
        <w:rPr>
          <w:rFonts w:ascii="Calibri,Bold" w:hAnsi="Calibri,Bold" w:cs="Calibri,Bold"/>
          <w:b/>
          <w:bCs/>
          <w:color w:val="000000"/>
          <w:sz w:val="30"/>
          <w:szCs w:val="30"/>
        </w:rPr>
      </w:pPr>
    </w:p>
    <w:p w14:paraId="055DD2FD" w14:textId="740D16EB" w:rsidR="002B0A74" w:rsidRPr="00541714" w:rsidRDefault="00C97480">
      <w:pPr>
        <w:autoSpaceDE w:val="0"/>
        <w:autoSpaceDN w:val="0"/>
        <w:adjustRightInd w:val="0"/>
        <w:spacing w:after="0" w:line="240" w:lineRule="auto"/>
        <w:jc w:val="center"/>
        <w:rPr>
          <w:rFonts w:ascii="Calibri,Bold" w:hAnsi="Calibri,Bold" w:cs="Calibri,Bold"/>
          <w:b/>
          <w:bCs/>
          <w:color w:val="000000"/>
          <w:sz w:val="30"/>
          <w:szCs w:val="30"/>
        </w:rPr>
      </w:pPr>
      <w:r w:rsidRPr="00541714">
        <w:rPr>
          <w:rFonts w:ascii="Calibri,Bold" w:hAnsi="Calibri,Bold" w:cs="Calibri,Bold"/>
          <w:b/>
          <w:bCs/>
          <w:color w:val="000000"/>
          <w:sz w:val="30"/>
          <w:szCs w:val="30"/>
        </w:rPr>
        <w:t>Proceedings of the XXXVII IULTCS Congress – Chengdu, 1</w:t>
      </w:r>
      <w:r w:rsidR="009771BE" w:rsidRPr="00541714">
        <w:rPr>
          <w:rFonts w:ascii="Calibri,Bold" w:hAnsi="Calibri,Bold" w:cs="Calibri,Bold"/>
          <w:b/>
          <w:bCs/>
          <w:color w:val="000000"/>
          <w:sz w:val="30"/>
          <w:szCs w:val="30"/>
        </w:rPr>
        <w:t>7</w:t>
      </w:r>
      <w:r w:rsidRPr="00541714">
        <w:rPr>
          <w:rFonts w:ascii="Calibri,Bold" w:hAnsi="Calibri,Bold" w:cs="Calibri,Bold"/>
          <w:b/>
          <w:bCs/>
          <w:color w:val="000000"/>
          <w:sz w:val="30"/>
          <w:szCs w:val="30"/>
          <w:vertAlign w:val="superscript"/>
        </w:rPr>
        <w:t>th</w:t>
      </w:r>
      <w:r w:rsidRPr="00541714">
        <w:rPr>
          <w:rFonts w:ascii="Calibri,Bold" w:hAnsi="Calibri,Bold" w:cs="Calibri,Bold"/>
          <w:b/>
          <w:bCs/>
          <w:color w:val="000000"/>
          <w:sz w:val="30"/>
          <w:szCs w:val="30"/>
        </w:rPr>
        <w:t>-20</w:t>
      </w:r>
      <w:r w:rsidRPr="00541714">
        <w:rPr>
          <w:rFonts w:ascii="Calibri,Bold" w:hAnsi="Calibri,Bold" w:cs="Calibri,Bold"/>
          <w:b/>
          <w:bCs/>
          <w:color w:val="000000"/>
          <w:sz w:val="30"/>
          <w:szCs w:val="30"/>
          <w:vertAlign w:val="superscript"/>
        </w:rPr>
        <w:t>th</w:t>
      </w:r>
      <w:r w:rsidRPr="00541714">
        <w:rPr>
          <w:rFonts w:ascii="Calibri,Bold" w:hAnsi="Calibri,Bold" w:cs="Calibri,Bold"/>
          <w:b/>
          <w:bCs/>
          <w:color w:val="000000"/>
          <w:sz w:val="30"/>
          <w:szCs w:val="30"/>
        </w:rPr>
        <w:t xml:space="preserve"> October 2023 - China </w:t>
      </w:r>
    </w:p>
    <w:p w14:paraId="7B73F70B" w14:textId="77777777" w:rsidR="002B0A74" w:rsidRPr="00541714" w:rsidRDefault="002B0A74">
      <w:pPr>
        <w:autoSpaceDE w:val="0"/>
        <w:autoSpaceDN w:val="0"/>
        <w:adjustRightInd w:val="0"/>
        <w:spacing w:after="0" w:line="240" w:lineRule="auto"/>
        <w:jc w:val="center"/>
        <w:rPr>
          <w:rFonts w:ascii="Calibri" w:hAnsi="Calibri" w:cs="Calibri"/>
          <w:sz w:val="32"/>
          <w:szCs w:val="32"/>
        </w:rPr>
      </w:pPr>
    </w:p>
    <w:p w14:paraId="14F0F389" w14:textId="77777777" w:rsidR="006529CE" w:rsidRPr="00541714" w:rsidRDefault="006529CE">
      <w:pPr>
        <w:autoSpaceDE w:val="0"/>
        <w:autoSpaceDN w:val="0"/>
        <w:adjustRightInd w:val="0"/>
        <w:spacing w:after="0" w:line="240" w:lineRule="auto"/>
        <w:jc w:val="center"/>
        <w:rPr>
          <w:rFonts w:ascii="TimesNewRomanPS-BoldMT" w:hAnsi="TimesNewRomanPS-BoldMT" w:cs="TimesNewRomanPS-BoldMT"/>
          <w:b/>
          <w:bCs/>
          <w:color w:val="000000"/>
          <w:sz w:val="28"/>
          <w:szCs w:val="28"/>
        </w:rPr>
      </w:pPr>
      <w:r w:rsidRPr="00541714">
        <w:rPr>
          <w:rFonts w:ascii="TimesNewRomanPS-BoldMT" w:hAnsi="TimesNewRomanPS-BoldMT" w:cs="TimesNewRomanPS-BoldMT"/>
          <w:b/>
          <w:bCs/>
          <w:color w:val="000000"/>
          <w:sz w:val="28"/>
          <w:szCs w:val="28"/>
        </w:rPr>
        <w:t xml:space="preserve">Innovative Modified Natural Tannins for ecofriendly leather </w:t>
      </w:r>
    </w:p>
    <w:p w14:paraId="12A6375E" w14:textId="77777777" w:rsidR="002B0A74" w:rsidRPr="00541714" w:rsidRDefault="002B0A74">
      <w:pPr>
        <w:autoSpaceDE w:val="0"/>
        <w:autoSpaceDN w:val="0"/>
        <w:adjustRightInd w:val="0"/>
        <w:spacing w:after="0" w:line="240" w:lineRule="auto"/>
        <w:rPr>
          <w:rFonts w:ascii="Calibri" w:hAnsi="Calibri" w:cs="Calibri"/>
          <w:color w:val="76933C"/>
          <w:sz w:val="24"/>
          <w:szCs w:val="24"/>
        </w:rPr>
      </w:pPr>
    </w:p>
    <w:p w14:paraId="0A1B330C" w14:textId="77777777" w:rsidR="006529CE" w:rsidRPr="00541714" w:rsidRDefault="006529CE">
      <w:pPr>
        <w:autoSpaceDE w:val="0"/>
        <w:autoSpaceDN w:val="0"/>
        <w:adjustRightInd w:val="0"/>
        <w:spacing w:after="0" w:line="240" w:lineRule="auto"/>
        <w:rPr>
          <w:rFonts w:ascii="Calibri" w:hAnsi="Calibri" w:cs="Calibri"/>
          <w:color w:val="76933C"/>
          <w:sz w:val="24"/>
          <w:szCs w:val="24"/>
        </w:rPr>
      </w:pPr>
    </w:p>
    <w:p w14:paraId="660BD107" w14:textId="019B4B3B" w:rsidR="006529CE" w:rsidRPr="00541714" w:rsidRDefault="006529CE">
      <w:pPr>
        <w:autoSpaceDE w:val="0"/>
        <w:autoSpaceDN w:val="0"/>
        <w:adjustRightInd w:val="0"/>
        <w:spacing w:after="0" w:line="240" w:lineRule="auto"/>
        <w:jc w:val="center"/>
        <w:rPr>
          <w:rFonts w:ascii="TimesNewRomanPSMT" w:hAnsi="TimesNewRomanPSMT" w:cs="TimesNewRomanPSMT"/>
          <w:b/>
          <w:color w:val="000000"/>
          <w:sz w:val="24"/>
          <w:szCs w:val="24"/>
          <w:lang w:val="it-IT"/>
        </w:rPr>
      </w:pPr>
      <w:r w:rsidRPr="00541714">
        <w:rPr>
          <w:rFonts w:ascii="TimesNewRomanPSMT" w:hAnsi="TimesNewRomanPSMT" w:cs="TimesNewRomanPSMT"/>
          <w:b/>
          <w:color w:val="000000"/>
          <w:sz w:val="24"/>
          <w:szCs w:val="24"/>
          <w:lang w:val="it-IT"/>
        </w:rPr>
        <w:t>Silvia Conca</w:t>
      </w:r>
      <w:r w:rsidRPr="00541714">
        <w:rPr>
          <w:rFonts w:ascii="TimesNewRomanPSMT" w:hAnsi="TimesNewRomanPSMT" w:cs="TimesNewRomanPSMT"/>
          <w:b/>
          <w:color w:val="000000"/>
          <w:sz w:val="24"/>
          <w:szCs w:val="24"/>
          <w:vertAlign w:val="superscript"/>
          <w:lang w:val="it-IT"/>
        </w:rPr>
        <w:t>1</w:t>
      </w:r>
      <w:r w:rsidRPr="00541714">
        <w:rPr>
          <w:rFonts w:ascii="TimesNewRomanPSMT" w:hAnsi="TimesNewRomanPSMT" w:cs="TimesNewRomanPSMT"/>
          <w:b/>
          <w:color w:val="000000"/>
          <w:sz w:val="24"/>
          <w:szCs w:val="24"/>
          <w:lang w:val="it-IT"/>
        </w:rPr>
        <w:t>, Vanessa Gatto</w:t>
      </w:r>
      <w:r w:rsidRPr="00541714">
        <w:rPr>
          <w:rFonts w:ascii="TimesNewRomanPSMT" w:hAnsi="TimesNewRomanPSMT" w:cs="TimesNewRomanPSMT"/>
          <w:b/>
          <w:color w:val="000000"/>
          <w:sz w:val="24"/>
          <w:szCs w:val="24"/>
          <w:vertAlign w:val="superscript"/>
          <w:lang w:val="it-IT"/>
        </w:rPr>
        <w:t>1</w:t>
      </w:r>
      <w:r w:rsidRPr="00541714">
        <w:rPr>
          <w:rFonts w:ascii="TimesNewRomanPSMT" w:hAnsi="TimesNewRomanPSMT" w:cs="TimesNewRomanPSMT"/>
          <w:b/>
          <w:color w:val="000000"/>
          <w:sz w:val="24"/>
          <w:szCs w:val="24"/>
          <w:lang w:val="it-IT"/>
        </w:rPr>
        <w:t>, Riccardo Samiolo</w:t>
      </w:r>
      <w:r w:rsidRPr="00541714">
        <w:rPr>
          <w:rFonts w:ascii="TimesNewRomanPSMT" w:hAnsi="TimesNewRomanPSMT" w:cs="TimesNewRomanPSMT"/>
          <w:b/>
          <w:color w:val="000000"/>
          <w:sz w:val="24"/>
          <w:szCs w:val="24"/>
          <w:vertAlign w:val="superscript"/>
          <w:lang w:val="it-IT"/>
        </w:rPr>
        <w:t>1</w:t>
      </w:r>
      <w:r w:rsidRPr="00541714">
        <w:rPr>
          <w:rFonts w:ascii="TimesNewRomanPSMT" w:hAnsi="TimesNewRomanPSMT" w:cs="TimesNewRomanPSMT"/>
          <w:b/>
          <w:color w:val="000000"/>
          <w:sz w:val="24"/>
          <w:szCs w:val="24"/>
          <w:lang w:val="it-IT"/>
        </w:rPr>
        <w:t>, Manuela Facchin</w:t>
      </w:r>
      <w:r w:rsidRPr="00541714">
        <w:rPr>
          <w:rFonts w:ascii="TimesNewRomanPSMT" w:hAnsi="TimesNewRomanPSMT" w:cs="TimesNewRomanPSMT"/>
          <w:b/>
          <w:color w:val="000000"/>
          <w:sz w:val="24"/>
          <w:szCs w:val="24"/>
          <w:vertAlign w:val="superscript"/>
          <w:lang w:val="it-IT"/>
        </w:rPr>
        <w:t>2</w:t>
      </w:r>
      <w:r w:rsidRPr="00541714">
        <w:rPr>
          <w:rFonts w:ascii="TimesNewRomanPSMT" w:hAnsi="TimesNewRomanPSMT" w:cs="TimesNewRomanPSMT"/>
          <w:b/>
          <w:color w:val="000000"/>
          <w:sz w:val="24"/>
          <w:szCs w:val="24"/>
          <w:lang w:val="it-IT"/>
        </w:rPr>
        <w:t xml:space="preserve">, </w:t>
      </w:r>
      <w:r w:rsidRPr="00541714">
        <w:rPr>
          <w:rFonts w:ascii="TimesNewRomanPSMT" w:hAnsi="TimesNewRomanPSMT" w:cs="TimesNewRomanPSMT"/>
          <w:b/>
          <w:color w:val="000000"/>
          <w:sz w:val="24"/>
          <w:szCs w:val="24"/>
          <w:u w:val="single"/>
          <w:lang w:val="it-IT"/>
        </w:rPr>
        <w:t>Valentina Beghetto</w:t>
      </w:r>
      <w:r w:rsidRPr="00541714">
        <w:rPr>
          <w:rFonts w:ascii="TimesNewRomanPSMT" w:hAnsi="TimesNewRomanPSMT" w:cs="TimesNewRomanPSMT"/>
          <w:b/>
          <w:color w:val="000000"/>
          <w:sz w:val="24"/>
          <w:szCs w:val="24"/>
          <w:vertAlign w:val="superscript"/>
          <w:lang w:val="it-IT"/>
        </w:rPr>
        <w:t>1,2</w:t>
      </w:r>
    </w:p>
    <w:p w14:paraId="40E52936" w14:textId="6E5ED9F9" w:rsidR="002B0A74" w:rsidRPr="00541714" w:rsidRDefault="006529CE" w:rsidP="006529CE">
      <w:pPr>
        <w:autoSpaceDE w:val="0"/>
        <w:autoSpaceDN w:val="0"/>
        <w:adjustRightInd w:val="0"/>
        <w:spacing w:after="0" w:line="240" w:lineRule="auto"/>
        <w:jc w:val="center"/>
        <w:rPr>
          <w:rFonts w:ascii="TimesNewRomanPSMT" w:hAnsi="TimesNewRomanPSMT" w:cs="TimesNewRomanPSMT"/>
          <w:color w:val="76933C"/>
          <w:sz w:val="24"/>
          <w:szCs w:val="24"/>
          <w:lang w:val="it-IT"/>
        </w:rPr>
      </w:pPr>
      <w:r w:rsidRPr="00541714">
        <w:rPr>
          <w:rFonts w:ascii="TimesNewRomanPSMT" w:hAnsi="TimesNewRomanPSMT" w:cs="TimesNewRomanPSMT"/>
          <w:b/>
          <w:color w:val="000000"/>
          <w:sz w:val="24"/>
          <w:szCs w:val="24"/>
          <w:lang w:val="it-IT"/>
        </w:rPr>
        <w:t xml:space="preserve"> </w:t>
      </w:r>
    </w:p>
    <w:p w14:paraId="1911CE88" w14:textId="6BBFF6EA" w:rsidR="006529CE" w:rsidRPr="005334A9" w:rsidRDefault="00C97480">
      <w:pPr>
        <w:autoSpaceDE w:val="0"/>
        <w:autoSpaceDN w:val="0"/>
        <w:adjustRightInd w:val="0"/>
        <w:spacing w:after="0" w:line="240" w:lineRule="auto"/>
        <w:rPr>
          <w:rFonts w:ascii="Times New Roman" w:hAnsi="Times New Roman" w:cs="Times New Roman"/>
          <w:color w:val="000000"/>
          <w:sz w:val="20"/>
          <w:szCs w:val="20"/>
          <w:lang w:val="it-IT"/>
        </w:rPr>
      </w:pPr>
      <w:r w:rsidRPr="00541714">
        <w:rPr>
          <w:rFonts w:ascii="Times New Roman" w:hAnsi="Times New Roman" w:cs="Times New Roman"/>
          <w:color w:val="000000"/>
          <w:sz w:val="20"/>
          <w:szCs w:val="20"/>
          <w:vertAlign w:val="superscript"/>
          <w:lang w:val="it-IT"/>
        </w:rPr>
        <w:t>1</w:t>
      </w:r>
      <w:r w:rsidR="006529CE" w:rsidRPr="00541714">
        <w:rPr>
          <w:rFonts w:ascii="Times New Roman" w:hAnsi="Times New Roman" w:cs="Times New Roman"/>
          <w:color w:val="000000"/>
          <w:sz w:val="20"/>
          <w:szCs w:val="20"/>
          <w:lang w:val="it-IT"/>
        </w:rPr>
        <w:t xml:space="preserve">Crossing Srl, Viale della Repubblica 193/b, 31100 Treviso, Italy, </w:t>
      </w:r>
      <w:r w:rsidR="005334A9" w:rsidRPr="005334A9">
        <w:rPr>
          <w:lang w:val="it-IT"/>
        </w:rPr>
        <w:t>i</w:t>
      </w:r>
      <w:r w:rsidR="005334A9">
        <w:rPr>
          <w:lang w:val="it-IT"/>
        </w:rPr>
        <w:t>nfo@crossing-srl.com</w:t>
      </w:r>
    </w:p>
    <w:p w14:paraId="7AFB2833" w14:textId="5AF0F4E9" w:rsidR="002B0A74" w:rsidRPr="00541714" w:rsidRDefault="00C97480">
      <w:pPr>
        <w:autoSpaceDE w:val="0"/>
        <w:autoSpaceDN w:val="0"/>
        <w:adjustRightInd w:val="0"/>
        <w:spacing w:after="0" w:line="240" w:lineRule="auto"/>
        <w:rPr>
          <w:rFonts w:ascii="TimesNewRomanPSMT" w:hAnsi="TimesNewRomanPSMT" w:cs="TimesNewRomanPSMT"/>
          <w:color w:val="76933C"/>
          <w:sz w:val="20"/>
          <w:szCs w:val="20"/>
        </w:rPr>
      </w:pPr>
      <w:r w:rsidRPr="00541714">
        <w:rPr>
          <w:rFonts w:ascii="Times New Roman" w:hAnsi="Times New Roman" w:cs="Times New Roman"/>
          <w:color w:val="000000"/>
          <w:sz w:val="20"/>
          <w:szCs w:val="20"/>
          <w:vertAlign w:val="superscript"/>
        </w:rPr>
        <w:t>2</w:t>
      </w:r>
      <w:r w:rsidR="006529CE" w:rsidRPr="00541714">
        <w:rPr>
          <w:rFonts w:ascii="Times New Roman" w:hAnsi="Times New Roman" w:cs="Times New Roman"/>
          <w:color w:val="000000"/>
          <w:sz w:val="20"/>
          <w:szCs w:val="20"/>
        </w:rPr>
        <w:t xml:space="preserve">Department of Molecular Sciences and Nanosystems, University Ca’ Foscari of Venice, Via Torino 155, 30172 Venice, Italy, </w:t>
      </w:r>
      <w:r w:rsidR="005A3B39" w:rsidRPr="005334A9">
        <w:t>beghetto@unive.it</w:t>
      </w:r>
      <w:r w:rsidR="005A3B39">
        <w:rPr>
          <w:rFonts w:ascii="Times New Roman" w:hAnsi="Times New Roman" w:cs="Times New Roman"/>
          <w:color w:val="000000"/>
          <w:sz w:val="20"/>
          <w:szCs w:val="20"/>
        </w:rPr>
        <w:t xml:space="preserve"> </w:t>
      </w:r>
      <w:r w:rsidR="006529CE" w:rsidRPr="00541714">
        <w:rPr>
          <w:rFonts w:ascii="Times New Roman" w:hAnsi="Times New Roman" w:cs="Times New Roman"/>
          <w:color w:val="000000"/>
          <w:sz w:val="20"/>
          <w:szCs w:val="20"/>
        </w:rPr>
        <w:t xml:space="preserve"> </w:t>
      </w:r>
    </w:p>
    <w:p w14:paraId="10421CC6" w14:textId="09804FAB" w:rsidR="002B0A74" w:rsidRPr="00541714" w:rsidRDefault="002B0A74">
      <w:pPr>
        <w:autoSpaceDE w:val="0"/>
        <w:autoSpaceDN w:val="0"/>
        <w:adjustRightInd w:val="0"/>
        <w:spacing w:after="0" w:line="240" w:lineRule="auto"/>
        <w:jc w:val="center"/>
        <w:rPr>
          <w:rFonts w:ascii="Times New Roman" w:hAnsi="Times New Roman" w:cs="Times New Roman"/>
          <w:color w:val="76933C"/>
          <w:sz w:val="28"/>
          <w:szCs w:val="28"/>
        </w:rPr>
      </w:pPr>
    </w:p>
    <w:p w14:paraId="53568F4D" w14:textId="77777777" w:rsidR="002B0A74" w:rsidRPr="00541714" w:rsidRDefault="002B0A74">
      <w:pPr>
        <w:autoSpaceDE w:val="0"/>
        <w:autoSpaceDN w:val="0"/>
        <w:adjustRightInd w:val="0"/>
        <w:spacing w:after="0" w:line="240" w:lineRule="auto"/>
        <w:rPr>
          <w:rFonts w:ascii="Times-Bold" w:hAnsi="Times-Bold" w:cs="Times-Bold"/>
          <w:b/>
          <w:bCs/>
          <w:color w:val="000000"/>
          <w:sz w:val="23"/>
          <w:szCs w:val="23"/>
        </w:rPr>
      </w:pPr>
    </w:p>
    <w:p w14:paraId="3AC45FBB" w14:textId="77777777" w:rsidR="002B0A74" w:rsidRPr="00541714" w:rsidRDefault="00C97480">
      <w:pPr>
        <w:autoSpaceDE w:val="0"/>
        <w:autoSpaceDN w:val="0"/>
        <w:adjustRightInd w:val="0"/>
        <w:spacing w:after="0" w:line="240" w:lineRule="auto"/>
        <w:jc w:val="center"/>
        <w:rPr>
          <w:rFonts w:ascii="Times-Bold" w:hAnsi="Times-Bold" w:cs="Times-Bold"/>
          <w:b/>
          <w:bCs/>
          <w:color w:val="000000"/>
          <w:sz w:val="24"/>
          <w:szCs w:val="24"/>
        </w:rPr>
      </w:pPr>
      <w:r w:rsidRPr="00541714">
        <w:rPr>
          <w:rFonts w:ascii="Times-Bold" w:hAnsi="Times-Bold" w:cs="Times-Bold"/>
          <w:b/>
          <w:bCs/>
          <w:color w:val="000000"/>
          <w:sz w:val="24"/>
          <w:szCs w:val="24"/>
        </w:rPr>
        <w:t>Abstract</w:t>
      </w:r>
    </w:p>
    <w:p w14:paraId="05FF7F2E" w14:textId="77777777" w:rsidR="002B0A74" w:rsidRPr="00541714" w:rsidRDefault="002B0A74">
      <w:pPr>
        <w:autoSpaceDE w:val="0"/>
        <w:autoSpaceDN w:val="0"/>
        <w:adjustRightInd w:val="0"/>
        <w:spacing w:after="0" w:line="240" w:lineRule="auto"/>
        <w:jc w:val="center"/>
        <w:rPr>
          <w:rFonts w:ascii="Calibri" w:hAnsi="Calibri" w:cs="Calibri"/>
          <w:color w:val="76933C"/>
          <w:sz w:val="23"/>
          <w:szCs w:val="23"/>
        </w:rPr>
      </w:pPr>
    </w:p>
    <w:p w14:paraId="7050FB6B" w14:textId="77777777" w:rsidR="002B0A74" w:rsidRPr="00541714" w:rsidRDefault="002B0A74">
      <w:pPr>
        <w:autoSpaceDE w:val="0"/>
        <w:autoSpaceDN w:val="0"/>
        <w:adjustRightInd w:val="0"/>
        <w:spacing w:after="0" w:line="240" w:lineRule="auto"/>
        <w:jc w:val="center"/>
        <w:rPr>
          <w:rFonts w:ascii="Calibri" w:hAnsi="Calibri" w:cs="Calibri"/>
          <w:color w:val="76933C"/>
          <w:sz w:val="23"/>
          <w:szCs w:val="23"/>
        </w:rPr>
      </w:pPr>
    </w:p>
    <w:p w14:paraId="5F21BE43" w14:textId="265B1738" w:rsidR="002B0A74" w:rsidRDefault="006529CE" w:rsidP="00BB000C">
      <w:pPr>
        <w:autoSpaceDE w:val="0"/>
        <w:autoSpaceDN w:val="0"/>
        <w:adjustRightInd w:val="0"/>
        <w:spacing w:after="0" w:line="240" w:lineRule="auto"/>
        <w:jc w:val="both"/>
        <w:rPr>
          <w:rFonts w:ascii="Times New Roman" w:hAnsi="Times New Roman" w:cs="Times New Roman"/>
        </w:rPr>
      </w:pPr>
      <w:r w:rsidRPr="00541714">
        <w:rPr>
          <w:rFonts w:ascii="Times New Roman" w:hAnsi="Times New Roman" w:cs="Times New Roman"/>
        </w:rPr>
        <w:t xml:space="preserve">Innovative </w:t>
      </w:r>
      <w:r w:rsidR="00A47C41">
        <w:rPr>
          <w:rFonts w:ascii="Times New Roman" w:hAnsi="Times New Roman" w:cs="Times New Roman"/>
        </w:rPr>
        <w:t xml:space="preserve">Chemically </w:t>
      </w:r>
      <w:r w:rsidRPr="00541714">
        <w:rPr>
          <w:rFonts w:ascii="Times New Roman" w:hAnsi="Times New Roman" w:cs="Times New Roman"/>
        </w:rPr>
        <w:t>Modified Natural Tannins</w:t>
      </w:r>
      <w:r w:rsidR="00A47C41">
        <w:rPr>
          <w:rFonts w:ascii="Times New Roman" w:hAnsi="Times New Roman" w:cs="Times New Roman"/>
        </w:rPr>
        <w:t xml:space="preserve"> (CMNT)</w:t>
      </w:r>
      <w:r w:rsidRPr="00541714">
        <w:rPr>
          <w:rFonts w:ascii="Times New Roman" w:hAnsi="Times New Roman" w:cs="Times New Roman"/>
        </w:rPr>
        <w:t xml:space="preserve"> for eco-friendly tanning have been developed within the LIFE I’M TAN project co-financed by EU</w:t>
      </w:r>
      <w:r w:rsidR="00A47C41">
        <w:rPr>
          <w:rFonts w:ascii="Times New Roman" w:hAnsi="Times New Roman" w:cs="Times New Roman"/>
        </w:rPr>
        <w:t xml:space="preserve">, </w:t>
      </w:r>
      <w:r w:rsidRPr="00541714">
        <w:rPr>
          <w:rFonts w:ascii="Times New Roman" w:hAnsi="Times New Roman" w:cs="Times New Roman"/>
        </w:rPr>
        <w:t xml:space="preserve">for </w:t>
      </w:r>
      <w:r w:rsidR="00A47C41">
        <w:rPr>
          <w:rFonts w:ascii="Times New Roman" w:hAnsi="Times New Roman" w:cs="Times New Roman"/>
        </w:rPr>
        <w:t xml:space="preserve">the production of </w:t>
      </w:r>
      <w:r w:rsidRPr="00541714">
        <w:rPr>
          <w:rFonts w:ascii="Times New Roman" w:hAnsi="Times New Roman" w:cs="Times New Roman"/>
        </w:rPr>
        <w:t>environmentally sustainable</w:t>
      </w:r>
      <w:r w:rsidR="00A47C41">
        <w:rPr>
          <w:rFonts w:ascii="Times New Roman" w:hAnsi="Times New Roman" w:cs="Times New Roman"/>
        </w:rPr>
        <w:t xml:space="preserve"> </w:t>
      </w:r>
      <w:r w:rsidRPr="00541714">
        <w:rPr>
          <w:rFonts w:ascii="Times New Roman" w:hAnsi="Times New Roman" w:cs="Times New Roman"/>
        </w:rPr>
        <w:t xml:space="preserve">leather for footwear, handbags, leather goods with low environmental impact, low chemical hazard, sustainable costs, reduced waste disposal and a circular economy approach for </w:t>
      </w:r>
      <w:r w:rsidR="00237220">
        <w:rPr>
          <w:rFonts w:ascii="Times New Roman" w:hAnsi="Times New Roman" w:cs="Times New Roman"/>
        </w:rPr>
        <w:t xml:space="preserve">the </w:t>
      </w:r>
      <w:r w:rsidRPr="00541714">
        <w:rPr>
          <w:rFonts w:ascii="Times New Roman" w:hAnsi="Times New Roman" w:cs="Times New Roman"/>
        </w:rPr>
        <w:t>recycl</w:t>
      </w:r>
      <w:r w:rsidR="00237220">
        <w:rPr>
          <w:rFonts w:ascii="Times New Roman" w:hAnsi="Times New Roman" w:cs="Times New Roman"/>
        </w:rPr>
        <w:t xml:space="preserve">ing and </w:t>
      </w:r>
      <w:r w:rsidRPr="00541714">
        <w:rPr>
          <w:rFonts w:ascii="Times New Roman" w:hAnsi="Times New Roman" w:cs="Times New Roman"/>
        </w:rPr>
        <w:t>reuse of waste.</w:t>
      </w:r>
      <w:r w:rsidR="00BB000C">
        <w:rPr>
          <w:rFonts w:ascii="Times New Roman" w:hAnsi="Times New Roman" w:cs="Times New Roman"/>
        </w:rPr>
        <w:t xml:space="preserve"> C</w:t>
      </w:r>
      <w:r w:rsidRPr="00541714">
        <w:rPr>
          <w:rFonts w:ascii="Times New Roman" w:hAnsi="Times New Roman" w:cs="Times New Roman"/>
        </w:rPr>
        <w:t xml:space="preserve">hestnut and </w:t>
      </w:r>
      <w:r w:rsidR="00BE3D0E">
        <w:rPr>
          <w:rFonts w:ascii="Times New Roman" w:hAnsi="Times New Roman" w:cs="Times New Roman"/>
        </w:rPr>
        <w:t>Q</w:t>
      </w:r>
      <w:r w:rsidRPr="00541714">
        <w:rPr>
          <w:rFonts w:ascii="Times New Roman" w:hAnsi="Times New Roman" w:cs="Times New Roman"/>
        </w:rPr>
        <w:t>uebracho extracts ha</w:t>
      </w:r>
      <w:r w:rsidR="007776CE" w:rsidRPr="00541714">
        <w:rPr>
          <w:rFonts w:ascii="Times New Roman" w:hAnsi="Times New Roman" w:cs="Times New Roman"/>
        </w:rPr>
        <w:t>ve</w:t>
      </w:r>
      <w:r w:rsidRPr="00541714">
        <w:rPr>
          <w:rFonts w:ascii="Times New Roman" w:hAnsi="Times New Roman" w:cs="Times New Roman"/>
        </w:rPr>
        <w:t xml:space="preserve"> been chemically modified according to green chemistry principles (bio-based chemicals, zero waste) to produce high exhaustion </w:t>
      </w:r>
      <w:r w:rsidR="007776CE" w:rsidRPr="00541714">
        <w:rPr>
          <w:rFonts w:ascii="Times New Roman" w:hAnsi="Times New Roman" w:cs="Times New Roman"/>
        </w:rPr>
        <w:t>CMNT</w:t>
      </w:r>
      <w:r w:rsidRPr="00541714">
        <w:rPr>
          <w:rFonts w:ascii="Times New Roman" w:hAnsi="Times New Roman" w:cs="Times New Roman"/>
        </w:rPr>
        <w:t>.</w:t>
      </w:r>
      <w:r w:rsidR="00237220">
        <w:rPr>
          <w:rFonts w:ascii="Times New Roman" w:hAnsi="Times New Roman" w:cs="Times New Roman"/>
        </w:rPr>
        <w:t xml:space="preserve"> </w:t>
      </w:r>
      <w:r w:rsidRPr="00541714">
        <w:rPr>
          <w:rFonts w:ascii="Times New Roman" w:hAnsi="Times New Roman" w:cs="Times New Roman"/>
        </w:rPr>
        <w:t xml:space="preserve">Chemical modifications empower the efficacy of the tanning process, reduce the load of </w:t>
      </w:r>
      <w:r w:rsidR="00521C53">
        <w:rPr>
          <w:rFonts w:ascii="Times New Roman" w:hAnsi="Times New Roman" w:cs="Times New Roman"/>
        </w:rPr>
        <w:t>t</w:t>
      </w:r>
      <w:r w:rsidRPr="00541714">
        <w:rPr>
          <w:rFonts w:ascii="Times New Roman" w:hAnsi="Times New Roman" w:cs="Times New Roman"/>
        </w:rPr>
        <w:t>anning agent required, increase bath exhaustion</w:t>
      </w:r>
      <w:r w:rsidR="007776CE" w:rsidRPr="00541714">
        <w:rPr>
          <w:rFonts w:ascii="Times New Roman" w:hAnsi="Times New Roman" w:cs="Times New Roman"/>
        </w:rPr>
        <w:t xml:space="preserve">, </w:t>
      </w:r>
      <w:r w:rsidRPr="00541714">
        <w:rPr>
          <w:rFonts w:ascii="Times New Roman" w:hAnsi="Times New Roman" w:cs="Times New Roman"/>
        </w:rPr>
        <w:t>reduce water consumption and wastewater</w:t>
      </w:r>
      <w:r w:rsidR="00BB000C">
        <w:rPr>
          <w:rFonts w:ascii="Times New Roman" w:hAnsi="Times New Roman" w:cs="Times New Roman"/>
        </w:rPr>
        <w:t xml:space="preserve"> </w:t>
      </w:r>
      <w:r w:rsidR="00521C53">
        <w:rPr>
          <w:rFonts w:ascii="Times New Roman" w:hAnsi="Times New Roman" w:cs="Times New Roman"/>
        </w:rPr>
        <w:t>pollution</w:t>
      </w:r>
      <w:r w:rsidRPr="00541714">
        <w:rPr>
          <w:rFonts w:ascii="Times New Roman" w:hAnsi="Times New Roman" w:cs="Times New Roman"/>
        </w:rPr>
        <w:t>.</w:t>
      </w:r>
    </w:p>
    <w:p w14:paraId="6B02D992" w14:textId="77777777" w:rsidR="00237220" w:rsidRPr="00541714" w:rsidRDefault="00237220" w:rsidP="006529CE">
      <w:pPr>
        <w:autoSpaceDE w:val="0"/>
        <w:autoSpaceDN w:val="0"/>
        <w:adjustRightInd w:val="0"/>
        <w:spacing w:after="0" w:line="240" w:lineRule="auto"/>
        <w:jc w:val="both"/>
        <w:rPr>
          <w:rFonts w:ascii="Calibri" w:hAnsi="Calibri" w:cs="Calibri"/>
          <w:sz w:val="21"/>
          <w:szCs w:val="21"/>
        </w:rPr>
      </w:pPr>
    </w:p>
    <w:p w14:paraId="2C8CF8F1" w14:textId="104D10FD" w:rsidR="002B0A74" w:rsidRPr="00541714" w:rsidRDefault="00C97480" w:rsidP="00541714">
      <w:pPr>
        <w:ind w:right="-142" w:hanging="284"/>
        <w:rPr>
          <w:rFonts w:ascii="Times New Roman" w:hAnsi="Times New Roman" w:cs="Times New Roman"/>
          <w:sz w:val="20"/>
          <w:szCs w:val="20"/>
        </w:rPr>
      </w:pPr>
      <w:r w:rsidRPr="00541714">
        <w:rPr>
          <w:rFonts w:ascii="Times-Roman" w:hAnsi="Times-Roman" w:cs="Times-Roman"/>
          <w:b/>
          <w:bCs/>
          <w:color w:val="000000"/>
          <w:sz w:val="18"/>
          <w:szCs w:val="18"/>
        </w:rPr>
        <w:t xml:space="preserve">      </w:t>
      </w:r>
      <w:r w:rsidRPr="00541714">
        <w:rPr>
          <w:rFonts w:ascii="Times New Roman" w:hAnsi="Times New Roman" w:cs="Times New Roman"/>
          <w:b/>
          <w:bCs/>
          <w:color w:val="000000"/>
          <w:sz w:val="20"/>
          <w:szCs w:val="20"/>
        </w:rPr>
        <w:t>Keywords:</w:t>
      </w:r>
      <w:r w:rsidRPr="00541714">
        <w:rPr>
          <w:rFonts w:ascii="Times New Roman" w:hAnsi="Times New Roman" w:cs="Times New Roman"/>
          <w:color w:val="000000"/>
          <w:sz w:val="20"/>
          <w:szCs w:val="20"/>
        </w:rPr>
        <w:t xml:space="preserve"> </w:t>
      </w:r>
      <w:r w:rsidR="006529CE" w:rsidRPr="00541714">
        <w:rPr>
          <w:rFonts w:ascii="Times New Roman" w:hAnsi="Times New Roman" w:cs="Times New Roman"/>
          <w:sz w:val="20"/>
          <w:szCs w:val="20"/>
        </w:rPr>
        <w:t>Modified Natural Tannins, Green Tanning process, Leather Industry, Circular Economy, Biomass Recycle, Waste recovery</w:t>
      </w:r>
    </w:p>
    <w:p w14:paraId="37370D4B" w14:textId="77777777" w:rsidR="002B0A74" w:rsidRPr="00541714" w:rsidRDefault="002B0A74">
      <w:pPr>
        <w:autoSpaceDE w:val="0"/>
        <w:autoSpaceDN w:val="0"/>
        <w:adjustRightInd w:val="0"/>
        <w:spacing w:after="0" w:line="240" w:lineRule="auto"/>
        <w:jc w:val="center"/>
        <w:rPr>
          <w:rFonts w:ascii="Calibri" w:hAnsi="Calibri" w:cs="Calibri"/>
          <w:color w:val="76933C"/>
          <w:sz w:val="28"/>
          <w:szCs w:val="28"/>
        </w:rPr>
      </w:pPr>
    </w:p>
    <w:p w14:paraId="5605C49F" w14:textId="77777777" w:rsidR="002B0A74" w:rsidRPr="00541714" w:rsidRDefault="002B0A74">
      <w:pPr>
        <w:autoSpaceDE w:val="0"/>
        <w:autoSpaceDN w:val="0"/>
        <w:adjustRightInd w:val="0"/>
        <w:spacing w:after="0" w:line="240" w:lineRule="auto"/>
        <w:jc w:val="center"/>
        <w:rPr>
          <w:rFonts w:ascii="Calibri" w:hAnsi="Calibri" w:cs="Calibri"/>
          <w:color w:val="76933C"/>
          <w:sz w:val="28"/>
          <w:szCs w:val="28"/>
        </w:rPr>
      </w:pPr>
    </w:p>
    <w:p w14:paraId="3654E174" w14:textId="77777777" w:rsidR="002B0A74" w:rsidRPr="00541714" w:rsidRDefault="00C97480">
      <w:pPr>
        <w:autoSpaceDE w:val="0"/>
        <w:autoSpaceDN w:val="0"/>
        <w:adjustRightInd w:val="0"/>
        <w:spacing w:after="0" w:line="240" w:lineRule="auto"/>
        <w:rPr>
          <w:rFonts w:ascii="Times New Roman" w:hAnsi="Times New Roman" w:cs="Times New Roman"/>
          <w:b/>
          <w:bCs/>
        </w:rPr>
      </w:pPr>
      <w:r w:rsidRPr="00541714">
        <w:rPr>
          <w:rFonts w:ascii="Times New Roman" w:hAnsi="Times New Roman" w:cs="Times New Roman"/>
          <w:b/>
          <w:bCs/>
        </w:rPr>
        <w:t>Paper:</w:t>
      </w:r>
    </w:p>
    <w:p w14:paraId="63FD0DA9" w14:textId="17DFEFD1" w:rsidR="002B0A74" w:rsidRPr="00541714" w:rsidRDefault="00C97480">
      <w:pPr>
        <w:pStyle w:val="a7"/>
        <w:numPr>
          <w:ilvl w:val="0"/>
          <w:numId w:val="1"/>
        </w:numPr>
        <w:autoSpaceDE w:val="0"/>
        <w:autoSpaceDN w:val="0"/>
        <w:adjustRightInd w:val="0"/>
        <w:spacing w:after="0" w:line="240" w:lineRule="auto"/>
        <w:rPr>
          <w:rFonts w:ascii="Times New Roman" w:hAnsi="Times New Roman" w:cs="Times New Roman"/>
          <w:b/>
          <w:bCs/>
          <w:color w:val="76933C"/>
        </w:rPr>
      </w:pPr>
      <w:r w:rsidRPr="00541714">
        <w:rPr>
          <w:rFonts w:ascii="Times New Roman" w:hAnsi="Times New Roman" w:cs="Times New Roman"/>
          <w:b/>
          <w:bCs/>
          <w:color w:val="000000"/>
          <w:sz w:val="24"/>
          <w:szCs w:val="24"/>
        </w:rPr>
        <w:t xml:space="preserve">Introduction </w:t>
      </w:r>
    </w:p>
    <w:p w14:paraId="7E01F3F1" w14:textId="77777777" w:rsidR="002B0A74" w:rsidRPr="00541714" w:rsidRDefault="002B0A74" w:rsidP="00C1455E">
      <w:pPr>
        <w:autoSpaceDE w:val="0"/>
        <w:autoSpaceDN w:val="0"/>
        <w:adjustRightInd w:val="0"/>
        <w:spacing w:after="0" w:line="240" w:lineRule="auto"/>
        <w:ind w:firstLine="708"/>
        <w:jc w:val="both"/>
        <w:rPr>
          <w:rFonts w:ascii="Times New Roman" w:hAnsi="Times New Roman" w:cs="Times New Roman"/>
          <w:color w:val="000000"/>
        </w:rPr>
      </w:pPr>
    </w:p>
    <w:p w14:paraId="4C8C30F6" w14:textId="2D03EE7E"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 xml:space="preserve">One of the oldest activities of mankind, leather processing, allows to transform food by-products (hides), into useful and valuable products. From prehistorical times, along the centuries the story of leather manufacturing has evolved, becoming a sophisticated art </w:t>
      </w:r>
      <w:r w:rsidR="00224AA3" w:rsidRPr="00541714">
        <w:rPr>
          <w:rFonts w:ascii="Times New Roman" w:hAnsi="Times New Roman" w:cs="Times New Roman"/>
          <w:color w:val="000000"/>
        </w:rPr>
        <w:t>to produce</w:t>
      </w:r>
      <w:r w:rsidRPr="00541714">
        <w:rPr>
          <w:rFonts w:ascii="Times New Roman" w:hAnsi="Times New Roman" w:cs="Times New Roman"/>
          <w:color w:val="000000"/>
        </w:rPr>
        <w:t xml:space="preserve"> everyday life objects but also valuable products for important fashion designers.</w:t>
      </w:r>
    </w:p>
    <w:p w14:paraId="48C83951" w14:textId="643B0B9C" w:rsidR="00FE2413" w:rsidRPr="00541714" w:rsidRDefault="00FC5B31" w:rsidP="00FE2413">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The tanning industry represents an important economic compartment worldwide, due to the rising demand for comfortable, stylish, and fashionable leather apparel, footwear, and accessories, as well as the increasing awareness of brands within the leather goods market</w:t>
      </w:r>
      <w:r w:rsidR="00850271" w:rsidRPr="00541714">
        <w:rPr>
          <w:rFonts w:ascii="Times New Roman" w:hAnsi="Times New Roman" w:cs="Times New Roman"/>
          <w:color w:val="000000"/>
        </w:rPr>
        <w:t xml:space="preserve"> [1]. </w:t>
      </w:r>
      <w:r w:rsidRPr="00541714">
        <w:rPr>
          <w:rFonts w:ascii="Times New Roman" w:hAnsi="Times New Roman" w:cs="Times New Roman"/>
          <w:color w:val="000000"/>
        </w:rPr>
        <w:t>The European tanning industry is responsible for 17% of the worldwide leather market</w:t>
      </w:r>
      <w:r w:rsidRPr="00541714" w:rsidDel="00DB56D3">
        <w:rPr>
          <w:rFonts w:ascii="Times New Roman" w:hAnsi="Times New Roman" w:cs="Times New Roman"/>
          <w:color w:val="000000"/>
        </w:rPr>
        <w:t xml:space="preserve"> </w:t>
      </w:r>
      <w:r w:rsidRPr="00541714">
        <w:rPr>
          <w:rFonts w:ascii="Times New Roman" w:hAnsi="Times New Roman" w:cs="Times New Roman"/>
          <w:color w:val="000000"/>
        </w:rPr>
        <w:t>with a turnover of 48 billion Euros, 36</w:t>
      </w:r>
      <w:r w:rsidR="00644ADC">
        <w:rPr>
          <w:rFonts w:ascii="Times New Roman" w:hAnsi="Times New Roman" w:cs="Times New Roman"/>
          <w:color w:val="000000"/>
        </w:rPr>
        <w:t>.</w:t>
      </w:r>
      <w:r w:rsidRPr="00541714">
        <w:rPr>
          <w:rFonts w:ascii="Times New Roman" w:hAnsi="Times New Roman" w:cs="Times New Roman"/>
          <w:color w:val="000000"/>
        </w:rPr>
        <w:t>000 enterprises, employing around 435</w:t>
      </w:r>
      <w:r w:rsidR="00644ADC">
        <w:rPr>
          <w:rFonts w:ascii="Times New Roman" w:hAnsi="Times New Roman" w:cs="Times New Roman"/>
          <w:color w:val="000000"/>
        </w:rPr>
        <w:t>.</w:t>
      </w:r>
      <w:r w:rsidRPr="00541714">
        <w:rPr>
          <w:rFonts w:ascii="Times New Roman" w:hAnsi="Times New Roman" w:cs="Times New Roman"/>
          <w:color w:val="000000"/>
        </w:rPr>
        <w:t>000 people. Italy produces 62% of the European market share, with 6.5</w:t>
      </w:r>
      <w:r w:rsidR="00134C48">
        <w:rPr>
          <w:rFonts w:ascii="Times New Roman" w:hAnsi="Times New Roman" w:cs="Times New Roman"/>
          <w:color w:val="000000"/>
        </w:rPr>
        <w:t xml:space="preserve"> </w:t>
      </w:r>
      <w:r w:rsidRPr="00541714">
        <w:rPr>
          <w:rFonts w:ascii="Times New Roman" w:hAnsi="Times New Roman" w:cs="Times New Roman"/>
          <w:color w:val="000000"/>
        </w:rPr>
        <w:t>Miot/year of hides processed and 125.000.000</w:t>
      </w:r>
      <w:r w:rsidR="00644ADC">
        <w:rPr>
          <w:rFonts w:ascii="Times New Roman" w:hAnsi="Times New Roman" w:cs="Times New Roman"/>
          <w:color w:val="000000"/>
        </w:rPr>
        <w:t xml:space="preserve"> </w:t>
      </w:r>
      <w:r w:rsidRPr="00541714">
        <w:rPr>
          <w:rFonts w:ascii="Times New Roman" w:hAnsi="Times New Roman" w:cs="Times New Roman"/>
          <w:color w:val="000000"/>
        </w:rPr>
        <w:t>m</w:t>
      </w:r>
      <w:r w:rsidRPr="00541714">
        <w:rPr>
          <w:rFonts w:ascii="Times New Roman" w:hAnsi="Times New Roman" w:cs="Times New Roman"/>
          <w:color w:val="000000"/>
          <w:vertAlign w:val="superscript"/>
        </w:rPr>
        <w:t>2</w:t>
      </w:r>
      <w:r w:rsidRPr="00541714">
        <w:rPr>
          <w:rFonts w:ascii="Times New Roman" w:hAnsi="Times New Roman" w:cs="Times New Roman"/>
          <w:color w:val="000000"/>
        </w:rPr>
        <w:t xml:space="preserve"> of finished leather requiring 2</w:t>
      </w:r>
      <w:r w:rsidR="00644ADC">
        <w:rPr>
          <w:rFonts w:ascii="Times New Roman" w:hAnsi="Times New Roman" w:cs="Times New Roman"/>
          <w:color w:val="000000"/>
        </w:rPr>
        <w:t xml:space="preserve"> </w:t>
      </w:r>
      <w:r w:rsidRPr="00541714">
        <w:rPr>
          <w:rFonts w:ascii="Times New Roman" w:hAnsi="Times New Roman" w:cs="Times New Roman"/>
          <w:color w:val="000000"/>
        </w:rPr>
        <w:t xml:space="preserve">kg </w:t>
      </w:r>
      <w:r w:rsidR="00FE2413" w:rsidRPr="00541714">
        <w:rPr>
          <w:rFonts w:ascii="Times New Roman" w:hAnsi="Times New Roman" w:cs="Times New Roman"/>
          <w:color w:val="000000"/>
        </w:rPr>
        <w:t xml:space="preserve">of </w:t>
      </w:r>
      <w:r w:rsidRPr="00541714">
        <w:rPr>
          <w:rFonts w:ascii="Times New Roman" w:hAnsi="Times New Roman" w:cs="Times New Roman"/>
          <w:color w:val="000000"/>
        </w:rPr>
        <w:t>chemical</w:t>
      </w:r>
      <w:r w:rsidR="00FE2413" w:rsidRPr="00541714">
        <w:rPr>
          <w:rFonts w:ascii="Times New Roman" w:hAnsi="Times New Roman" w:cs="Times New Roman"/>
          <w:color w:val="000000"/>
        </w:rPr>
        <w:t>s</w:t>
      </w:r>
      <w:r w:rsidRPr="00541714">
        <w:rPr>
          <w:rFonts w:ascii="Times New Roman" w:hAnsi="Times New Roman" w:cs="Times New Roman"/>
          <w:color w:val="000000"/>
        </w:rPr>
        <w:t xml:space="preserve"> (30% hazardous, DIR 67/548 CEE), 11/15</w:t>
      </w:r>
      <w:r w:rsidR="00134C48">
        <w:rPr>
          <w:rFonts w:ascii="Times New Roman" w:hAnsi="Times New Roman" w:cs="Times New Roman"/>
          <w:color w:val="000000"/>
        </w:rPr>
        <w:t xml:space="preserve"> </w:t>
      </w:r>
      <w:r w:rsidRPr="00541714">
        <w:rPr>
          <w:rFonts w:ascii="Times New Roman" w:hAnsi="Times New Roman" w:cs="Times New Roman"/>
          <w:color w:val="000000"/>
        </w:rPr>
        <w:t>m</w:t>
      </w:r>
      <w:r w:rsidRPr="00541714">
        <w:rPr>
          <w:rFonts w:ascii="Times New Roman" w:hAnsi="Times New Roman" w:cs="Times New Roman"/>
          <w:color w:val="000000"/>
          <w:vertAlign w:val="superscript"/>
        </w:rPr>
        <w:t>3</w:t>
      </w:r>
      <w:r w:rsidRPr="00541714">
        <w:rPr>
          <w:rFonts w:ascii="Times New Roman" w:hAnsi="Times New Roman" w:cs="Times New Roman"/>
          <w:color w:val="000000"/>
        </w:rPr>
        <w:t xml:space="preserve"> water and generating 3</w:t>
      </w:r>
      <w:r w:rsidR="00134C48">
        <w:rPr>
          <w:rFonts w:ascii="Times New Roman" w:hAnsi="Times New Roman" w:cs="Times New Roman"/>
          <w:color w:val="000000"/>
        </w:rPr>
        <w:t xml:space="preserve"> </w:t>
      </w:r>
      <w:r w:rsidRPr="00541714">
        <w:rPr>
          <w:rFonts w:ascii="Times New Roman" w:hAnsi="Times New Roman" w:cs="Times New Roman"/>
          <w:color w:val="000000"/>
        </w:rPr>
        <w:t xml:space="preserve">kg solid/liquid waste </w:t>
      </w:r>
      <w:r w:rsidR="00FE2413" w:rsidRPr="00541714">
        <w:rPr>
          <w:rFonts w:ascii="Times New Roman" w:hAnsi="Times New Roman" w:cs="Times New Roman"/>
          <w:color w:val="000000"/>
        </w:rPr>
        <w:t>by m</w:t>
      </w:r>
      <w:r w:rsidR="00FE2413" w:rsidRPr="00541714">
        <w:rPr>
          <w:rFonts w:ascii="Times New Roman" w:hAnsi="Times New Roman" w:cs="Times New Roman"/>
          <w:color w:val="000000"/>
          <w:vertAlign w:val="superscript"/>
        </w:rPr>
        <w:t>2</w:t>
      </w:r>
      <w:r w:rsidR="00FE2413" w:rsidRPr="00541714">
        <w:rPr>
          <w:rFonts w:ascii="Times New Roman" w:hAnsi="Times New Roman" w:cs="Times New Roman"/>
          <w:color w:val="000000"/>
        </w:rPr>
        <w:t xml:space="preserve"> of tanned leather </w:t>
      </w:r>
      <w:r w:rsidR="00850271" w:rsidRPr="00541714">
        <w:rPr>
          <w:rFonts w:ascii="Times New Roman" w:hAnsi="Times New Roman" w:cs="Times New Roman"/>
          <w:color w:val="000000"/>
        </w:rPr>
        <w:t>[2]</w:t>
      </w:r>
      <w:r w:rsidRPr="00541714">
        <w:rPr>
          <w:rFonts w:ascii="Times New Roman" w:hAnsi="Times New Roman" w:cs="Times New Roman"/>
          <w:color w:val="000000"/>
        </w:rPr>
        <w:t>.</w:t>
      </w:r>
      <w:r w:rsidR="00FE2413" w:rsidRPr="00541714">
        <w:rPr>
          <w:rFonts w:ascii="Times New Roman" w:hAnsi="Times New Roman" w:cs="Times New Roman"/>
          <w:color w:val="000000"/>
        </w:rPr>
        <w:t xml:space="preserve"> </w:t>
      </w:r>
      <w:r w:rsidR="00B10245" w:rsidRPr="00541714">
        <w:rPr>
          <w:rFonts w:ascii="Times New Roman" w:hAnsi="Times New Roman" w:cs="Times New Roman"/>
          <w:color w:val="000000"/>
        </w:rPr>
        <w:t>F</w:t>
      </w:r>
      <w:r w:rsidR="00FE2413" w:rsidRPr="00541714">
        <w:rPr>
          <w:rFonts w:ascii="Times New Roman" w:hAnsi="Times New Roman" w:cs="Times New Roman"/>
          <w:color w:val="000000"/>
        </w:rPr>
        <w:t>or 1000 Kg of salted bovine hides delivered by the tannery, between 250-300 Kg of finished leather are produced</w:t>
      </w:r>
      <w:r w:rsidR="00644ADC">
        <w:rPr>
          <w:rFonts w:ascii="Times New Roman" w:hAnsi="Times New Roman" w:cs="Times New Roman"/>
          <w:color w:val="000000"/>
        </w:rPr>
        <w:t>, generating</w:t>
      </w:r>
      <w:r w:rsidR="00FE2413" w:rsidRPr="00541714">
        <w:rPr>
          <w:rFonts w:ascii="Times New Roman" w:hAnsi="Times New Roman" w:cs="Times New Roman"/>
          <w:color w:val="000000"/>
        </w:rPr>
        <w:t xml:space="preserve"> 600 </w:t>
      </w:r>
      <w:r w:rsidR="00BE3D0E">
        <w:rPr>
          <w:rFonts w:ascii="Times New Roman" w:hAnsi="Times New Roman" w:cs="Times New Roman"/>
          <w:color w:val="000000"/>
        </w:rPr>
        <w:t>K</w:t>
      </w:r>
      <w:r w:rsidR="00FE2413" w:rsidRPr="00541714">
        <w:rPr>
          <w:rFonts w:ascii="Times New Roman" w:hAnsi="Times New Roman" w:cs="Times New Roman"/>
          <w:color w:val="000000"/>
        </w:rPr>
        <w:t>g of solid</w:t>
      </w:r>
      <w:r w:rsidR="00C76E12">
        <w:rPr>
          <w:rFonts w:ascii="Times New Roman" w:hAnsi="Times New Roman" w:cs="Times New Roman"/>
          <w:color w:val="000000"/>
        </w:rPr>
        <w:t xml:space="preserve"> waste</w:t>
      </w:r>
      <w:r w:rsidR="00FE2413" w:rsidRPr="00541714">
        <w:rPr>
          <w:rFonts w:ascii="Times New Roman" w:hAnsi="Times New Roman" w:cs="Times New Roman"/>
          <w:color w:val="000000"/>
        </w:rPr>
        <w:t xml:space="preserve">, 250 </w:t>
      </w:r>
      <w:r w:rsidR="00BE3D0E">
        <w:rPr>
          <w:rFonts w:ascii="Times New Roman" w:hAnsi="Times New Roman" w:cs="Times New Roman"/>
          <w:color w:val="000000"/>
        </w:rPr>
        <w:t>K</w:t>
      </w:r>
      <w:r w:rsidR="00FE2413" w:rsidRPr="00541714">
        <w:rPr>
          <w:rFonts w:ascii="Times New Roman" w:hAnsi="Times New Roman" w:cs="Times New Roman"/>
          <w:color w:val="000000"/>
        </w:rPr>
        <w:t>g COD</w:t>
      </w:r>
      <w:r w:rsidR="00134C48">
        <w:rPr>
          <w:rFonts w:ascii="Times New Roman" w:hAnsi="Times New Roman" w:cs="Times New Roman"/>
          <w:color w:val="000000"/>
        </w:rPr>
        <w:t xml:space="preserve"> (chemical oxygen demand)</w:t>
      </w:r>
      <w:r w:rsidR="00FE2413" w:rsidRPr="00541714">
        <w:rPr>
          <w:rFonts w:ascii="Times New Roman" w:hAnsi="Times New Roman" w:cs="Times New Roman"/>
          <w:color w:val="000000"/>
        </w:rPr>
        <w:t xml:space="preserve"> and 100 kg BOD </w:t>
      </w:r>
      <w:r w:rsidR="00134C48">
        <w:rPr>
          <w:rFonts w:ascii="Times New Roman" w:hAnsi="Times New Roman" w:cs="Times New Roman"/>
          <w:color w:val="000000"/>
        </w:rPr>
        <w:t xml:space="preserve">(biological oxygen demand) </w:t>
      </w:r>
      <w:r w:rsidR="00FE2413" w:rsidRPr="00541714">
        <w:rPr>
          <w:rFonts w:ascii="Times New Roman" w:hAnsi="Times New Roman" w:cs="Times New Roman"/>
          <w:color w:val="000000"/>
        </w:rPr>
        <w:t>[</w:t>
      </w:r>
      <w:r w:rsidR="00C079A6">
        <w:rPr>
          <w:rFonts w:ascii="Times New Roman" w:hAnsi="Times New Roman" w:cs="Times New Roman"/>
          <w:color w:val="000000"/>
        </w:rPr>
        <w:t>3</w:t>
      </w:r>
      <w:r w:rsidR="00FE2413" w:rsidRPr="00541714">
        <w:rPr>
          <w:rFonts w:ascii="Times New Roman" w:hAnsi="Times New Roman" w:cs="Times New Roman"/>
          <w:color w:val="000000"/>
        </w:rPr>
        <w:t>]. These figures clearly highlight the reasons of environmental concern regarding the Leather Industry [</w:t>
      </w:r>
      <w:r w:rsidR="00C079A6">
        <w:rPr>
          <w:rFonts w:ascii="Times New Roman" w:hAnsi="Times New Roman" w:cs="Times New Roman"/>
          <w:color w:val="000000"/>
        </w:rPr>
        <w:t>4</w:t>
      </w:r>
      <w:r w:rsidR="00FE2413" w:rsidRPr="00541714">
        <w:rPr>
          <w:rFonts w:ascii="Times New Roman" w:hAnsi="Times New Roman" w:cs="Times New Roman"/>
          <w:color w:val="000000"/>
        </w:rPr>
        <w:t>].</w:t>
      </w:r>
    </w:p>
    <w:p w14:paraId="466E3253" w14:textId="1C9D2A64"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lastRenderedPageBreak/>
        <w:t xml:space="preserve">Currently over 85% of the leather produced worldwide is tanned with Cr(III) salts to produce “wet blue” tanned leather. Chrome tanning is so popular due to the high quality of the leather produced, low cost, good </w:t>
      </w:r>
      <w:r w:rsidR="00FD51F4" w:rsidRPr="00541714">
        <w:rPr>
          <w:rFonts w:ascii="Times New Roman" w:hAnsi="Times New Roman" w:cs="Times New Roman"/>
          <w:color w:val="000000"/>
        </w:rPr>
        <w:t>versatility,</w:t>
      </w:r>
      <w:r w:rsidRPr="00541714">
        <w:rPr>
          <w:rFonts w:ascii="Times New Roman" w:hAnsi="Times New Roman" w:cs="Times New Roman"/>
          <w:color w:val="000000"/>
        </w:rPr>
        <w:t xml:space="preserve"> and replicability. </w:t>
      </w:r>
      <w:r w:rsidR="00895C22" w:rsidRPr="00541714">
        <w:rPr>
          <w:rFonts w:ascii="Times New Roman" w:hAnsi="Times New Roman" w:cs="Times New Roman"/>
          <w:color w:val="000000"/>
        </w:rPr>
        <w:t>Nevertheless, the use of chrome salts generates high quantities of metal containing solid sludge, with consequent high disposal costs and environmental burden [</w:t>
      </w:r>
      <w:r w:rsidR="00C079A6">
        <w:rPr>
          <w:rFonts w:ascii="Times New Roman" w:hAnsi="Times New Roman" w:cs="Times New Roman"/>
          <w:color w:val="000000"/>
        </w:rPr>
        <w:t>5,6,7</w:t>
      </w:r>
      <w:r w:rsidR="00895C22" w:rsidRPr="00541714">
        <w:rPr>
          <w:rFonts w:ascii="Times New Roman" w:hAnsi="Times New Roman" w:cs="Times New Roman"/>
          <w:color w:val="000000"/>
        </w:rPr>
        <w:t>]. Further chromium is a limited resource, highly exploited for many strategic manufacturing compartments [</w:t>
      </w:r>
      <w:r w:rsidR="00C079A6">
        <w:rPr>
          <w:rFonts w:ascii="Times New Roman" w:hAnsi="Times New Roman" w:cs="Times New Roman"/>
          <w:color w:val="000000"/>
        </w:rPr>
        <w:t>8</w:t>
      </w:r>
      <w:r w:rsidR="00895C22" w:rsidRPr="00541714">
        <w:rPr>
          <w:rFonts w:ascii="Times New Roman" w:hAnsi="Times New Roman" w:cs="Times New Roman"/>
          <w:color w:val="000000"/>
        </w:rPr>
        <w:t xml:space="preserve">]. </w:t>
      </w:r>
      <w:r w:rsidR="00E22490">
        <w:rPr>
          <w:rFonts w:ascii="Times New Roman" w:hAnsi="Times New Roman" w:cs="Times New Roman"/>
          <w:color w:val="000000"/>
        </w:rPr>
        <w:t>I</w:t>
      </w:r>
      <w:r w:rsidR="00895C22" w:rsidRPr="00541714">
        <w:rPr>
          <w:rFonts w:ascii="Times New Roman" w:hAnsi="Times New Roman" w:cs="Times New Roman"/>
          <w:color w:val="000000"/>
        </w:rPr>
        <w:t xml:space="preserve">ncreasing pressure from consumers and international fashion groups, together with restrictive European regulations in </w:t>
      </w:r>
      <w:r w:rsidR="00D520F0" w:rsidRPr="00D520F0">
        <w:rPr>
          <w:rFonts w:ascii="Times New Roman" w:hAnsi="Times New Roman" w:cs="Times New Roman"/>
          <w:color w:val="000000"/>
        </w:rPr>
        <w:t>favour</w:t>
      </w:r>
      <w:r w:rsidR="00895C22" w:rsidRPr="00541714">
        <w:rPr>
          <w:rFonts w:ascii="Times New Roman" w:hAnsi="Times New Roman" w:cs="Times New Roman"/>
          <w:color w:val="000000"/>
        </w:rPr>
        <w:t xml:space="preserve"> of the environment</w:t>
      </w:r>
      <w:r w:rsidR="00DA0558">
        <w:rPr>
          <w:rFonts w:ascii="Times New Roman" w:hAnsi="Times New Roman" w:cs="Times New Roman"/>
          <w:color w:val="000000"/>
        </w:rPr>
        <w:t>ally sustainable products and processes,</w:t>
      </w:r>
      <w:r w:rsidR="00895C22" w:rsidRPr="00541714">
        <w:rPr>
          <w:rFonts w:ascii="Times New Roman" w:hAnsi="Times New Roman" w:cs="Times New Roman"/>
          <w:color w:val="000000"/>
        </w:rPr>
        <w:t xml:space="preserve"> is gradually leading to the development and adoption of metal free or high exhaustion tanning systems to produce leather</w:t>
      </w:r>
      <w:r w:rsidR="00082231">
        <w:rPr>
          <w:rFonts w:ascii="Times New Roman" w:hAnsi="Times New Roman" w:cs="Times New Roman"/>
          <w:color w:val="000000"/>
        </w:rPr>
        <w:t xml:space="preserve"> [9]</w:t>
      </w:r>
      <w:r w:rsidR="00895C22" w:rsidRPr="00541714">
        <w:rPr>
          <w:rFonts w:ascii="Times New Roman" w:hAnsi="Times New Roman" w:cs="Times New Roman"/>
          <w:color w:val="000000"/>
        </w:rPr>
        <w:t xml:space="preserve">. In this connection, </w:t>
      </w:r>
      <w:r w:rsidRPr="00541714">
        <w:rPr>
          <w:rFonts w:ascii="Times New Roman" w:hAnsi="Times New Roman" w:cs="Times New Roman"/>
          <w:color w:val="000000"/>
        </w:rPr>
        <w:t xml:space="preserve">15% </w:t>
      </w:r>
      <w:r w:rsidR="00895C22" w:rsidRPr="00541714">
        <w:rPr>
          <w:rFonts w:ascii="Times New Roman" w:hAnsi="Times New Roman" w:cs="Times New Roman"/>
          <w:color w:val="000000"/>
        </w:rPr>
        <w:t xml:space="preserve">of the leather industry </w:t>
      </w:r>
      <w:r w:rsidRPr="00541714">
        <w:rPr>
          <w:rFonts w:ascii="Times New Roman" w:hAnsi="Times New Roman" w:cs="Times New Roman"/>
          <w:color w:val="000000"/>
        </w:rPr>
        <w:t>employs metal-free tanning agents such as aldehydes, natural or synthetic tannins, obtaining “wet white”</w:t>
      </w:r>
      <w:r w:rsidR="00082231">
        <w:rPr>
          <w:rFonts w:ascii="Times New Roman" w:hAnsi="Times New Roman" w:cs="Times New Roman"/>
          <w:color w:val="000000"/>
        </w:rPr>
        <w:t xml:space="preserve"> [10]</w:t>
      </w:r>
      <w:r w:rsidRPr="00541714">
        <w:rPr>
          <w:rFonts w:ascii="Times New Roman" w:hAnsi="Times New Roman" w:cs="Times New Roman"/>
          <w:color w:val="000000"/>
        </w:rPr>
        <w:t>.</w:t>
      </w:r>
    </w:p>
    <w:p w14:paraId="54A0672B" w14:textId="5A1578EA"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 xml:space="preserve">In the last decade vegetable biomass covered a pivotal role in the </w:t>
      </w:r>
      <w:r w:rsidR="00895C22" w:rsidRPr="00541714">
        <w:rPr>
          <w:rFonts w:ascii="Times New Roman" w:hAnsi="Times New Roman" w:cs="Times New Roman"/>
          <w:color w:val="000000"/>
        </w:rPr>
        <w:t xml:space="preserve">academia and industry </w:t>
      </w:r>
      <w:r w:rsidRPr="00541714">
        <w:rPr>
          <w:rFonts w:ascii="Times New Roman" w:hAnsi="Times New Roman" w:cs="Times New Roman"/>
          <w:color w:val="000000"/>
        </w:rPr>
        <w:t xml:space="preserve">research scenario, as testified by the huge number of publications related to the exploiting of its components </w:t>
      </w:r>
      <w:r w:rsidR="00EC4352" w:rsidRPr="00541714">
        <w:rPr>
          <w:rFonts w:ascii="Times New Roman" w:hAnsi="Times New Roman" w:cs="Times New Roman"/>
          <w:color w:val="000000"/>
        </w:rPr>
        <w:t>[</w:t>
      </w:r>
      <w:r w:rsidR="00325A1F">
        <w:rPr>
          <w:rFonts w:ascii="Times New Roman" w:hAnsi="Times New Roman" w:cs="Times New Roman"/>
          <w:color w:val="000000"/>
        </w:rPr>
        <w:t>11-1</w:t>
      </w:r>
      <w:r w:rsidR="006F481C">
        <w:rPr>
          <w:rFonts w:ascii="Times New Roman" w:hAnsi="Times New Roman" w:cs="Times New Roman"/>
          <w:color w:val="000000"/>
        </w:rPr>
        <w:t>4</w:t>
      </w:r>
      <w:r w:rsidR="00EC4352" w:rsidRPr="00541714">
        <w:rPr>
          <w:rFonts w:ascii="Times New Roman" w:hAnsi="Times New Roman" w:cs="Times New Roman"/>
          <w:color w:val="000000"/>
        </w:rPr>
        <w:t>]</w:t>
      </w:r>
      <w:r w:rsidRPr="00541714">
        <w:rPr>
          <w:rFonts w:ascii="Times New Roman" w:hAnsi="Times New Roman" w:cs="Times New Roman"/>
          <w:color w:val="000000"/>
        </w:rPr>
        <w:t xml:space="preserve">. Among them, </w:t>
      </w:r>
      <w:r w:rsidR="008E61FB" w:rsidRPr="00541714">
        <w:rPr>
          <w:rFonts w:ascii="Times New Roman" w:hAnsi="Times New Roman" w:cs="Times New Roman"/>
          <w:color w:val="000000"/>
        </w:rPr>
        <w:t xml:space="preserve">Vegetable </w:t>
      </w:r>
      <w:r w:rsidR="005F3B32">
        <w:rPr>
          <w:rFonts w:ascii="Times New Roman" w:hAnsi="Times New Roman" w:cs="Times New Roman"/>
          <w:color w:val="000000"/>
        </w:rPr>
        <w:t xml:space="preserve">Natural </w:t>
      </w:r>
      <w:r w:rsidRPr="00541714">
        <w:rPr>
          <w:rFonts w:ascii="Times New Roman" w:hAnsi="Times New Roman" w:cs="Times New Roman"/>
          <w:color w:val="000000"/>
        </w:rPr>
        <w:t>Tannins have a long history as tanning agents</w:t>
      </w:r>
      <w:r w:rsidR="005F3B32">
        <w:rPr>
          <w:rFonts w:ascii="Times New Roman" w:hAnsi="Times New Roman" w:cs="Times New Roman"/>
          <w:color w:val="000000"/>
        </w:rPr>
        <w:t xml:space="preserve"> due to t</w:t>
      </w:r>
      <w:r w:rsidRPr="00541714">
        <w:rPr>
          <w:rFonts w:ascii="Times New Roman" w:hAnsi="Times New Roman" w:cs="Times New Roman"/>
          <w:color w:val="000000"/>
        </w:rPr>
        <w:t>heir capability to stabilize collagen skin against rotting, and still today</w:t>
      </w:r>
      <w:r w:rsidR="005F3B32">
        <w:rPr>
          <w:rFonts w:ascii="Times New Roman" w:hAnsi="Times New Roman" w:cs="Times New Roman"/>
          <w:color w:val="000000"/>
        </w:rPr>
        <w:t xml:space="preserve"> the</w:t>
      </w:r>
      <w:r w:rsidRPr="00541714">
        <w:rPr>
          <w:rFonts w:ascii="Times New Roman" w:hAnsi="Times New Roman" w:cs="Times New Roman"/>
          <w:color w:val="000000"/>
        </w:rPr>
        <w:t xml:space="preserve"> leather industry makes high usage of vegetable tannins.</w:t>
      </w:r>
    </w:p>
    <w:p w14:paraId="07ED9FA2" w14:textId="284BA8F6"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 xml:space="preserve">In this paper the authors present </w:t>
      </w:r>
      <w:r w:rsidR="005F3B32">
        <w:rPr>
          <w:rFonts w:ascii="Times New Roman" w:hAnsi="Times New Roman" w:cs="Times New Roman"/>
          <w:color w:val="000000"/>
        </w:rPr>
        <w:t xml:space="preserve">results of </w:t>
      </w:r>
      <w:r w:rsidR="00134C48">
        <w:rPr>
          <w:rFonts w:ascii="Times New Roman" w:hAnsi="Times New Roman" w:cs="Times New Roman"/>
          <w:color w:val="000000"/>
        </w:rPr>
        <w:t>LIFE I’M TAN</w:t>
      </w:r>
      <w:r w:rsidRPr="00541714">
        <w:rPr>
          <w:rFonts w:ascii="Times New Roman" w:hAnsi="Times New Roman" w:cs="Times New Roman"/>
          <w:color w:val="000000"/>
        </w:rPr>
        <w:t>, a close to market project which will implement on pilot scale the production of innovative and environmentally sustainable Chemically Modified Natural Tannins (CMNT) to give adequate answer to some of the most pressing environmental issues related to the tanning industry such as the use of hazardous tanning agents, water consumption and the production of solid/liquid waste.</w:t>
      </w:r>
      <w:r w:rsidR="00134C48">
        <w:rPr>
          <w:rFonts w:ascii="Times New Roman" w:hAnsi="Times New Roman" w:cs="Times New Roman"/>
          <w:color w:val="000000"/>
        </w:rPr>
        <w:t xml:space="preserve"> </w:t>
      </w:r>
      <w:r w:rsidRPr="00541714">
        <w:rPr>
          <w:rFonts w:ascii="Times New Roman" w:hAnsi="Times New Roman" w:cs="Times New Roman"/>
          <w:color w:val="000000"/>
        </w:rPr>
        <w:t>Main critical issues of alternative chrome-free tanning systems employed at industrial level are reported below:</w:t>
      </w:r>
    </w:p>
    <w:p w14:paraId="4211C964" w14:textId="77777777"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-Synthetic Tanning Process (STP) or Aldehydes: metal-free alternatives used industrially impart physical and mechanical characteristics significantly lower than Chrome, without solving the problem of health for the consumer and the environment since from this leather formaldehyde (carcinogen) and phenol (cytotoxic) can be released. Use of formaldehyde has been restricted in January 2016 for assessed carcinogenic activity, making the quest for new sustainable tanning products even more urgent.</w:t>
      </w:r>
    </w:p>
    <w:p w14:paraId="0E7DD03A" w14:textId="153729C1"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-Natural Tannin Process (NTP): bio-based Natural Tannins (NT) have reduced applicability and generate significant environmental impact due to high chemical load in wastewaters</w:t>
      </w:r>
      <w:r w:rsidR="005F3B32">
        <w:rPr>
          <w:rFonts w:ascii="Times New Roman" w:hAnsi="Times New Roman" w:cs="Times New Roman"/>
          <w:color w:val="000000"/>
        </w:rPr>
        <w:t>,</w:t>
      </w:r>
      <w:r w:rsidRPr="00541714">
        <w:rPr>
          <w:rFonts w:ascii="Times New Roman" w:hAnsi="Times New Roman" w:cs="Times New Roman"/>
          <w:color w:val="000000"/>
        </w:rPr>
        <w:t xml:space="preserve"> measured in terms of Chemical Oxygen Demand (COD) and Biological Oxygen Demand (BOD). Environmental impact of NTP mostly derives from the presence of 25</w:t>
      </w:r>
      <w:r w:rsidR="00134C48">
        <w:rPr>
          <w:rFonts w:ascii="Times New Roman" w:hAnsi="Times New Roman" w:cs="Times New Roman"/>
          <w:color w:val="000000"/>
        </w:rPr>
        <w:t xml:space="preserve"> </w:t>
      </w:r>
      <w:r w:rsidRPr="00541714">
        <w:rPr>
          <w:rFonts w:ascii="Times New Roman" w:hAnsi="Times New Roman" w:cs="Times New Roman"/>
          <w:color w:val="000000"/>
        </w:rPr>
        <w:t>% of Low Molecular Weight Substances (LMWS) which are non-tanning and are discharged in wastewaters, generating high levels of COD and BOD.</w:t>
      </w:r>
      <w:r w:rsidR="00D520F0">
        <w:rPr>
          <w:rFonts w:ascii="Times New Roman" w:hAnsi="Times New Roman" w:cs="Times New Roman"/>
          <w:color w:val="000000"/>
        </w:rPr>
        <w:t xml:space="preserve"> </w:t>
      </w:r>
      <w:r w:rsidRPr="00541714">
        <w:rPr>
          <w:rFonts w:ascii="Times New Roman" w:hAnsi="Times New Roman" w:cs="Times New Roman"/>
          <w:color w:val="000000"/>
        </w:rPr>
        <w:t>NTP are often used in combination with glutaraldehyde for shoe soles production. Higher performances are achieved combining NT with synthetic tannins or chrome salts but same environmental problems, as above described, are encountered.</w:t>
      </w:r>
    </w:p>
    <w:p w14:paraId="13A41EB0" w14:textId="119E48CE" w:rsidR="00FC5B31" w:rsidRPr="00541714" w:rsidRDefault="00134C48" w:rsidP="00C1455E">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LIFE I’M TAN</w:t>
      </w:r>
      <w:r w:rsidR="00FC5B31" w:rsidRPr="00541714">
        <w:rPr>
          <w:rFonts w:ascii="Times New Roman" w:hAnsi="Times New Roman" w:cs="Times New Roman"/>
          <w:color w:val="000000"/>
        </w:rPr>
        <w:t xml:space="preserve"> ambition is to reduce the environmental impact of the Leather Industry solving the critical issues of CTP, STP and NTP chemical hazard and environmental pollution.</w:t>
      </w:r>
      <w:r w:rsidR="00BE2BF7">
        <w:rPr>
          <w:rFonts w:ascii="Times New Roman" w:hAnsi="Times New Roman" w:cs="Times New Roman"/>
          <w:color w:val="000000"/>
        </w:rPr>
        <w:t xml:space="preserve"> </w:t>
      </w:r>
      <w:r>
        <w:rPr>
          <w:rFonts w:ascii="Times New Roman" w:hAnsi="Times New Roman" w:cs="Times New Roman"/>
          <w:color w:val="000000"/>
        </w:rPr>
        <w:t>LIFE I’M TAN</w:t>
      </w:r>
      <w:r w:rsidR="00FC5B31" w:rsidRPr="00541714">
        <w:rPr>
          <w:rFonts w:ascii="Times New Roman" w:hAnsi="Times New Roman" w:cs="Times New Roman"/>
          <w:color w:val="000000"/>
        </w:rPr>
        <w:t xml:space="preserve"> has a strong replicability character since data achieved during the project will be available to other tanneries and stakeholders to replicate similar results in other regions of Italy and Europe.</w:t>
      </w:r>
    </w:p>
    <w:p w14:paraId="7366500C" w14:textId="77777777" w:rsidR="002B0A74" w:rsidRPr="00541714" w:rsidRDefault="002B0A74">
      <w:pPr>
        <w:autoSpaceDE w:val="0"/>
        <w:autoSpaceDN w:val="0"/>
        <w:adjustRightInd w:val="0"/>
        <w:spacing w:after="0" w:line="240" w:lineRule="auto"/>
        <w:rPr>
          <w:rFonts w:ascii="TimesNewRomanPSMT" w:hAnsi="TimesNewRomanPSMT" w:cs="TimesNewRomanPSMT"/>
          <w:color w:val="76933C"/>
        </w:rPr>
      </w:pPr>
    </w:p>
    <w:p w14:paraId="3719CFC0" w14:textId="20BA124E" w:rsidR="002B0A74" w:rsidRPr="00541714" w:rsidRDefault="00C97480">
      <w:pPr>
        <w:pStyle w:val="a7"/>
        <w:numPr>
          <w:ilvl w:val="0"/>
          <w:numId w:val="1"/>
        </w:numPr>
        <w:autoSpaceDE w:val="0"/>
        <w:autoSpaceDN w:val="0"/>
        <w:adjustRightInd w:val="0"/>
        <w:spacing w:after="0" w:line="240" w:lineRule="auto"/>
        <w:rPr>
          <w:rFonts w:ascii="Times New Roman" w:hAnsi="Times New Roman" w:cs="Times New Roman"/>
          <w:b/>
          <w:bCs/>
          <w:color w:val="76933C"/>
          <w:sz w:val="24"/>
          <w:szCs w:val="24"/>
        </w:rPr>
      </w:pPr>
      <w:r w:rsidRPr="00541714">
        <w:rPr>
          <w:rFonts w:ascii="Times New Roman" w:hAnsi="Times New Roman" w:cs="Times New Roman"/>
          <w:b/>
          <w:bCs/>
          <w:color w:val="000000"/>
          <w:sz w:val="24"/>
          <w:szCs w:val="24"/>
        </w:rPr>
        <w:t xml:space="preserve">Material and Methods </w:t>
      </w:r>
    </w:p>
    <w:p w14:paraId="7443C819" w14:textId="77777777" w:rsidR="002B0A74" w:rsidRPr="00541714" w:rsidRDefault="002B0A74">
      <w:pPr>
        <w:pStyle w:val="a7"/>
        <w:autoSpaceDE w:val="0"/>
        <w:autoSpaceDN w:val="0"/>
        <w:adjustRightInd w:val="0"/>
        <w:spacing w:after="0" w:line="240" w:lineRule="auto"/>
        <w:rPr>
          <w:rFonts w:ascii="TimesNewRomanPS-BoldMT" w:hAnsi="TimesNewRomanPS-BoldMT" w:cs="TimesNewRomanPS-BoldMT"/>
          <w:b/>
          <w:bCs/>
          <w:color w:val="76933C"/>
        </w:rPr>
      </w:pPr>
    </w:p>
    <w:p w14:paraId="67604EA2" w14:textId="5B231023" w:rsidR="002B0A74" w:rsidRPr="00541714" w:rsidRDefault="00EC4352" w:rsidP="00541714">
      <w:pPr>
        <w:autoSpaceDE w:val="0"/>
        <w:autoSpaceDN w:val="0"/>
        <w:adjustRightInd w:val="0"/>
        <w:spacing w:after="0" w:line="240" w:lineRule="auto"/>
        <w:ind w:firstLine="708"/>
        <w:jc w:val="both"/>
        <w:rPr>
          <w:rFonts w:ascii="Times New Roman" w:hAnsi="Times New Roman" w:cs="Times New Roman"/>
          <w:color w:val="76933C"/>
        </w:rPr>
      </w:pPr>
      <w:r w:rsidRPr="00541714">
        <w:rPr>
          <w:rFonts w:ascii="Times New Roman" w:hAnsi="Times New Roman" w:cs="Times New Roman"/>
          <w:color w:val="000000"/>
        </w:rPr>
        <w:t xml:space="preserve">Vegetable tannins </w:t>
      </w:r>
      <w:r w:rsidR="005F3B32">
        <w:rPr>
          <w:rFonts w:ascii="Times New Roman" w:hAnsi="Times New Roman" w:cs="Times New Roman"/>
          <w:color w:val="000000"/>
        </w:rPr>
        <w:t>were</w:t>
      </w:r>
      <w:r w:rsidRPr="00541714">
        <w:rPr>
          <w:rFonts w:ascii="Times New Roman" w:hAnsi="Times New Roman" w:cs="Times New Roman"/>
          <w:color w:val="000000"/>
        </w:rPr>
        <w:t xml:space="preserve"> supplied by Silvateam, leading partner of LIFE I’M</w:t>
      </w:r>
      <w:r w:rsidR="00134C48">
        <w:rPr>
          <w:rFonts w:ascii="Times New Roman" w:hAnsi="Times New Roman" w:cs="Times New Roman"/>
          <w:color w:val="000000"/>
        </w:rPr>
        <w:t>-</w:t>
      </w:r>
      <w:r w:rsidRPr="00541714">
        <w:rPr>
          <w:rFonts w:ascii="Times New Roman" w:hAnsi="Times New Roman" w:cs="Times New Roman"/>
          <w:color w:val="000000"/>
        </w:rPr>
        <w:t xml:space="preserve">TAN project. </w:t>
      </w:r>
      <w:r w:rsidR="0055774F">
        <w:rPr>
          <w:rFonts w:ascii="Times New Roman" w:hAnsi="Times New Roman" w:cs="Times New Roman"/>
          <w:color w:val="000000"/>
        </w:rPr>
        <w:t>Purification of tannins and c</w:t>
      </w:r>
      <w:r w:rsidRPr="00541714">
        <w:rPr>
          <w:rFonts w:ascii="Times New Roman" w:hAnsi="Times New Roman" w:cs="Times New Roman"/>
          <w:color w:val="000000"/>
        </w:rPr>
        <w:t>hemical modification</w:t>
      </w:r>
      <w:r w:rsidR="005F3B32">
        <w:rPr>
          <w:rFonts w:ascii="Times New Roman" w:hAnsi="Times New Roman" w:cs="Times New Roman"/>
          <w:color w:val="000000"/>
        </w:rPr>
        <w:t>s</w:t>
      </w:r>
      <w:r w:rsidRPr="00541714">
        <w:rPr>
          <w:rFonts w:ascii="Times New Roman" w:hAnsi="Times New Roman" w:cs="Times New Roman"/>
          <w:color w:val="000000"/>
        </w:rPr>
        <w:t xml:space="preserve"> </w:t>
      </w:r>
      <w:r w:rsidR="005F3B32">
        <w:rPr>
          <w:rFonts w:ascii="Times New Roman" w:hAnsi="Times New Roman" w:cs="Times New Roman"/>
          <w:color w:val="000000"/>
        </w:rPr>
        <w:t>were</w:t>
      </w:r>
      <w:r w:rsidRPr="00541714">
        <w:rPr>
          <w:rFonts w:ascii="Times New Roman" w:hAnsi="Times New Roman" w:cs="Times New Roman"/>
          <w:color w:val="000000"/>
        </w:rPr>
        <w:t xml:space="preserve"> carried out </w:t>
      </w:r>
      <w:r w:rsidR="005F3B32">
        <w:rPr>
          <w:rFonts w:ascii="Times New Roman" w:hAnsi="Times New Roman" w:cs="Times New Roman"/>
          <w:color w:val="000000"/>
        </w:rPr>
        <w:t xml:space="preserve">by Crossing Srl </w:t>
      </w:r>
      <w:r w:rsidR="00C62A64">
        <w:rPr>
          <w:rFonts w:ascii="Times New Roman" w:hAnsi="Times New Roman" w:cs="Times New Roman"/>
          <w:color w:val="000000"/>
        </w:rPr>
        <w:t>and Centro Ricerche per la Chimica Fine (CRCF)</w:t>
      </w:r>
      <w:r w:rsidR="0055774F">
        <w:rPr>
          <w:rFonts w:ascii="Times New Roman" w:hAnsi="Times New Roman" w:cs="Times New Roman"/>
          <w:color w:val="000000"/>
        </w:rPr>
        <w:t>,</w:t>
      </w:r>
      <w:r w:rsidR="00C62A64">
        <w:rPr>
          <w:rFonts w:ascii="Times New Roman" w:hAnsi="Times New Roman" w:cs="Times New Roman"/>
          <w:color w:val="000000"/>
        </w:rPr>
        <w:t xml:space="preserve"> </w:t>
      </w:r>
      <w:r w:rsidR="005F3B32">
        <w:rPr>
          <w:rFonts w:ascii="Times New Roman" w:hAnsi="Times New Roman" w:cs="Times New Roman"/>
          <w:color w:val="000000"/>
        </w:rPr>
        <w:t xml:space="preserve">by </w:t>
      </w:r>
      <w:r w:rsidR="00C62A64">
        <w:rPr>
          <w:rFonts w:ascii="Times New Roman" w:hAnsi="Times New Roman" w:cs="Times New Roman"/>
          <w:color w:val="000000"/>
        </w:rPr>
        <w:t>reaction with</w:t>
      </w:r>
      <w:r w:rsidR="005F3B32">
        <w:rPr>
          <w:rFonts w:ascii="Times New Roman" w:hAnsi="Times New Roman" w:cs="Times New Roman"/>
          <w:color w:val="000000"/>
        </w:rPr>
        <w:t xml:space="preserve"> </w:t>
      </w:r>
      <w:r w:rsidRPr="00541714">
        <w:rPr>
          <w:rFonts w:ascii="Times New Roman" w:hAnsi="Times New Roman" w:cs="Times New Roman"/>
          <w:color w:val="000000"/>
        </w:rPr>
        <w:t>commercially available compounds, purchased by Sigma Aldrich</w:t>
      </w:r>
      <w:r w:rsidR="00C62A64">
        <w:rPr>
          <w:rFonts w:ascii="Times New Roman" w:hAnsi="Times New Roman" w:cs="Times New Roman"/>
          <w:color w:val="000000"/>
        </w:rPr>
        <w:t>.</w:t>
      </w:r>
      <w:r w:rsidR="005F3B32">
        <w:rPr>
          <w:rFonts w:ascii="Times New Roman" w:hAnsi="Times New Roman" w:cs="Times New Roman"/>
          <w:color w:val="000000"/>
        </w:rPr>
        <w:t xml:space="preserve"> </w:t>
      </w:r>
      <w:r w:rsidR="00C62A64">
        <w:rPr>
          <w:rFonts w:ascii="Times New Roman" w:hAnsi="Times New Roman" w:cs="Times New Roman"/>
          <w:color w:val="000000"/>
        </w:rPr>
        <w:t>T</w:t>
      </w:r>
      <w:r w:rsidR="00C62A64" w:rsidRPr="00541714">
        <w:rPr>
          <w:rFonts w:ascii="Times New Roman" w:hAnsi="Times New Roman" w:cs="Times New Roman"/>
          <w:color w:val="000000"/>
        </w:rPr>
        <w:t xml:space="preserve">anning </w:t>
      </w:r>
      <w:r w:rsidRPr="00541714">
        <w:rPr>
          <w:rFonts w:ascii="Times New Roman" w:hAnsi="Times New Roman" w:cs="Times New Roman"/>
          <w:color w:val="000000"/>
        </w:rPr>
        <w:t>te</w:t>
      </w:r>
      <w:r w:rsidR="005F3B32">
        <w:rPr>
          <w:rFonts w:ascii="Times New Roman" w:hAnsi="Times New Roman" w:cs="Times New Roman"/>
          <w:color w:val="000000"/>
        </w:rPr>
        <w:t>s</w:t>
      </w:r>
      <w:r w:rsidRPr="00541714">
        <w:rPr>
          <w:rFonts w:ascii="Times New Roman" w:hAnsi="Times New Roman" w:cs="Times New Roman"/>
          <w:color w:val="000000"/>
        </w:rPr>
        <w:t>t</w:t>
      </w:r>
      <w:r w:rsidR="005F3B32">
        <w:rPr>
          <w:rFonts w:ascii="Times New Roman" w:hAnsi="Times New Roman" w:cs="Times New Roman"/>
          <w:color w:val="000000"/>
        </w:rPr>
        <w:t>s</w:t>
      </w:r>
      <w:r w:rsidRPr="00541714">
        <w:rPr>
          <w:rFonts w:ascii="Times New Roman" w:hAnsi="Times New Roman" w:cs="Times New Roman"/>
          <w:color w:val="000000"/>
        </w:rPr>
        <w:t xml:space="preserve"> ha</w:t>
      </w:r>
      <w:r w:rsidR="00C62A64">
        <w:rPr>
          <w:rFonts w:ascii="Times New Roman" w:hAnsi="Times New Roman" w:cs="Times New Roman"/>
          <w:color w:val="000000"/>
        </w:rPr>
        <w:t>ve</w:t>
      </w:r>
      <w:r w:rsidRPr="00541714">
        <w:rPr>
          <w:rFonts w:ascii="Times New Roman" w:hAnsi="Times New Roman" w:cs="Times New Roman"/>
          <w:color w:val="000000"/>
        </w:rPr>
        <w:t xml:space="preserve"> been performed </w:t>
      </w:r>
      <w:r w:rsidR="00C62A64" w:rsidRPr="000D1E19">
        <w:rPr>
          <w:rFonts w:ascii="Times New Roman" w:hAnsi="Times New Roman" w:cs="Times New Roman"/>
          <w:color w:val="000000"/>
        </w:rPr>
        <w:t>by Silvateam</w:t>
      </w:r>
      <w:r w:rsidR="00C62A64" w:rsidRPr="00C62A64">
        <w:rPr>
          <w:rFonts w:ascii="Times New Roman" w:hAnsi="Times New Roman" w:cs="Times New Roman"/>
          <w:color w:val="000000"/>
        </w:rPr>
        <w:t xml:space="preserve"> </w:t>
      </w:r>
      <w:r w:rsidRPr="00541714">
        <w:rPr>
          <w:rFonts w:ascii="Times New Roman" w:hAnsi="Times New Roman" w:cs="Times New Roman"/>
          <w:color w:val="000000"/>
        </w:rPr>
        <w:t xml:space="preserve">in collaboration with Conceria Mondovì, partner of the project. </w:t>
      </w:r>
    </w:p>
    <w:p w14:paraId="74B577E3" w14:textId="77777777" w:rsidR="002B0A74" w:rsidRPr="00541714" w:rsidRDefault="002B0A74" w:rsidP="00541714">
      <w:pPr>
        <w:autoSpaceDE w:val="0"/>
        <w:autoSpaceDN w:val="0"/>
        <w:adjustRightInd w:val="0"/>
        <w:spacing w:after="0" w:line="240" w:lineRule="auto"/>
        <w:jc w:val="both"/>
        <w:rPr>
          <w:rFonts w:ascii="TimesNewRomanPSMT" w:hAnsi="TimesNewRomanPSMT" w:cs="TimesNewRomanPSMT"/>
          <w:color w:val="76933C"/>
        </w:rPr>
      </w:pPr>
    </w:p>
    <w:p w14:paraId="5865093F" w14:textId="594A971B" w:rsidR="002B0A74" w:rsidRPr="00541714" w:rsidRDefault="00C97480" w:rsidP="007900BD">
      <w:pPr>
        <w:pStyle w:val="a7"/>
        <w:numPr>
          <w:ilvl w:val="0"/>
          <w:numId w:val="1"/>
        </w:numPr>
        <w:autoSpaceDE w:val="0"/>
        <w:autoSpaceDN w:val="0"/>
        <w:adjustRightInd w:val="0"/>
        <w:spacing w:after="0" w:line="240" w:lineRule="auto"/>
        <w:rPr>
          <w:rFonts w:ascii="TimesNewRomanPS-BoldMT" w:hAnsi="TimesNewRomanPS-BoldMT" w:cs="TimesNewRomanPS-BoldMT"/>
          <w:b/>
          <w:bCs/>
          <w:color w:val="76933C"/>
        </w:rPr>
      </w:pPr>
      <w:r w:rsidRPr="00541714">
        <w:rPr>
          <w:rFonts w:ascii="Times New Roman" w:hAnsi="Times New Roman" w:cs="Times New Roman"/>
          <w:b/>
          <w:bCs/>
          <w:color w:val="000000"/>
          <w:sz w:val="24"/>
          <w:szCs w:val="24"/>
        </w:rPr>
        <w:t xml:space="preserve">Results and Discussion </w:t>
      </w:r>
    </w:p>
    <w:p w14:paraId="0929F01C" w14:textId="77777777" w:rsidR="00EC4352" w:rsidRPr="00541714" w:rsidRDefault="00EC4352" w:rsidP="00EC4352">
      <w:pPr>
        <w:pStyle w:val="a7"/>
        <w:autoSpaceDE w:val="0"/>
        <w:autoSpaceDN w:val="0"/>
        <w:adjustRightInd w:val="0"/>
        <w:spacing w:after="0" w:line="240" w:lineRule="auto"/>
        <w:rPr>
          <w:rFonts w:ascii="TimesNewRomanPS-BoldMT" w:hAnsi="TimesNewRomanPS-BoldMT" w:cs="TimesNewRomanPS-BoldMT"/>
          <w:b/>
          <w:bCs/>
          <w:color w:val="76933C"/>
        </w:rPr>
      </w:pPr>
    </w:p>
    <w:p w14:paraId="2BF4498B" w14:textId="3263401B" w:rsidR="00FC5B31" w:rsidRPr="00541714" w:rsidRDefault="00134C48" w:rsidP="00C1455E">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LIFE I’M TAN</w:t>
      </w:r>
      <w:r w:rsidR="00FC5B31" w:rsidRPr="00541714">
        <w:rPr>
          <w:rFonts w:ascii="Times New Roman" w:hAnsi="Times New Roman" w:cs="Times New Roman"/>
          <w:color w:val="000000"/>
        </w:rPr>
        <w:t xml:space="preserve"> </w:t>
      </w:r>
      <w:r>
        <w:rPr>
          <w:rFonts w:ascii="Times New Roman" w:hAnsi="Times New Roman" w:cs="Times New Roman"/>
          <w:color w:val="000000"/>
        </w:rPr>
        <w:t>partners are</w:t>
      </w:r>
      <w:r w:rsidR="00BE2BF7" w:rsidRPr="00541714">
        <w:rPr>
          <w:rFonts w:ascii="Times New Roman" w:hAnsi="Times New Roman" w:cs="Times New Roman"/>
          <w:color w:val="000000"/>
        </w:rPr>
        <w:t xml:space="preserve"> </w:t>
      </w:r>
      <w:r w:rsidR="00FC5B31" w:rsidRPr="00541714">
        <w:rPr>
          <w:rFonts w:ascii="Times New Roman" w:hAnsi="Times New Roman" w:cs="Times New Roman"/>
          <w:color w:val="000000"/>
        </w:rPr>
        <w:t>implement</w:t>
      </w:r>
      <w:r w:rsidR="00BE2BF7">
        <w:rPr>
          <w:rFonts w:ascii="Times New Roman" w:hAnsi="Times New Roman" w:cs="Times New Roman"/>
          <w:color w:val="000000"/>
        </w:rPr>
        <w:t>ing</w:t>
      </w:r>
      <w:r w:rsidR="00FC5B31" w:rsidRPr="00541714">
        <w:rPr>
          <w:rFonts w:ascii="Times New Roman" w:hAnsi="Times New Roman" w:cs="Times New Roman"/>
          <w:color w:val="000000"/>
        </w:rPr>
        <w:t xml:space="preserve"> to semi-industrial scale the production</w:t>
      </w:r>
      <w:r w:rsidR="00BE2BF7">
        <w:rPr>
          <w:rFonts w:ascii="Times New Roman" w:hAnsi="Times New Roman" w:cs="Times New Roman"/>
          <w:color w:val="000000"/>
        </w:rPr>
        <w:t xml:space="preserve"> and </w:t>
      </w:r>
      <w:r w:rsidR="00FC5B31" w:rsidRPr="00541714">
        <w:rPr>
          <w:rFonts w:ascii="Times New Roman" w:hAnsi="Times New Roman" w:cs="Times New Roman"/>
          <w:color w:val="000000"/>
        </w:rPr>
        <w:t xml:space="preserve">use of CMNT for environmentally sustainable </w:t>
      </w:r>
      <w:r w:rsidR="00BE2BF7" w:rsidRPr="00BE2BF7">
        <w:rPr>
          <w:rFonts w:ascii="Times New Roman" w:hAnsi="Times New Roman" w:cs="Times New Roman"/>
          <w:color w:val="000000"/>
        </w:rPr>
        <w:t>high-quality</w:t>
      </w:r>
      <w:r w:rsidR="00FC5B31" w:rsidRPr="00541714">
        <w:rPr>
          <w:rFonts w:ascii="Times New Roman" w:hAnsi="Times New Roman" w:cs="Times New Roman"/>
          <w:color w:val="000000"/>
        </w:rPr>
        <w:t xml:space="preserve"> leather for footwear, handbags and leather goods with low environmental impact, low chemical hazard, sustainable costs, reduced waste disposal, circular economy approach for recycle/reuse of waste compared to CTP, STP, NTP.</w:t>
      </w:r>
    </w:p>
    <w:p w14:paraId="45B78BA3" w14:textId="249F0821" w:rsidR="00FC5B31" w:rsidRDefault="00FC5B31" w:rsidP="00A25A30">
      <w:pPr>
        <w:autoSpaceDE w:val="0"/>
        <w:autoSpaceDN w:val="0"/>
        <w:adjustRightInd w:val="0"/>
        <w:spacing w:after="0" w:line="240" w:lineRule="auto"/>
        <w:jc w:val="both"/>
        <w:rPr>
          <w:rFonts w:ascii="Times New Roman" w:hAnsi="Times New Roman" w:cs="Times New Roman"/>
          <w:color w:val="000000"/>
        </w:rPr>
      </w:pPr>
      <w:r w:rsidRPr="00541714">
        <w:rPr>
          <w:rFonts w:ascii="Times New Roman" w:hAnsi="Times New Roman" w:cs="Times New Roman"/>
          <w:color w:val="000000"/>
        </w:rPr>
        <w:t>An innovative purification process has been scaled up to separate Concentrated Purified Natural Tannins (CPNT) from non-tanning LMWS, starting from most widely used chestnut and quebracho extracts.</w:t>
      </w:r>
      <w:r w:rsidR="00A25A30">
        <w:rPr>
          <w:rFonts w:ascii="Times New Roman" w:hAnsi="Times New Roman" w:cs="Times New Roman"/>
          <w:color w:val="000000"/>
        </w:rPr>
        <w:t xml:space="preserve"> </w:t>
      </w:r>
      <w:r w:rsidR="00BE2BF7">
        <w:rPr>
          <w:rFonts w:ascii="Times New Roman" w:hAnsi="Times New Roman" w:cs="Times New Roman"/>
          <w:color w:val="000000"/>
        </w:rPr>
        <w:t>C</w:t>
      </w:r>
      <w:r w:rsidRPr="00541714">
        <w:rPr>
          <w:rFonts w:ascii="Times New Roman" w:hAnsi="Times New Roman" w:cs="Times New Roman"/>
          <w:color w:val="000000"/>
        </w:rPr>
        <w:t>PNT have been chemically modified according to green chemistry principles (bio-based chemicals, zero waste) to produce high exhaustion CMNT.</w:t>
      </w:r>
    </w:p>
    <w:p w14:paraId="199E0594" w14:textId="77777777" w:rsidR="00A25A30" w:rsidRPr="00541714" w:rsidRDefault="00A25A30" w:rsidP="00541714">
      <w:pPr>
        <w:autoSpaceDE w:val="0"/>
        <w:autoSpaceDN w:val="0"/>
        <w:adjustRightInd w:val="0"/>
        <w:spacing w:after="0" w:line="240" w:lineRule="auto"/>
        <w:jc w:val="both"/>
        <w:rPr>
          <w:rFonts w:ascii="Times New Roman" w:hAnsi="Times New Roman" w:cs="Times New Roman"/>
          <w:color w:val="000000"/>
        </w:rPr>
      </w:pPr>
    </w:p>
    <w:p w14:paraId="608D6094" w14:textId="51BC920A" w:rsidR="00EC4352" w:rsidRPr="00541714" w:rsidRDefault="00E37FE7" w:rsidP="00E37FE7">
      <w:pPr>
        <w:autoSpaceDE w:val="0"/>
        <w:autoSpaceDN w:val="0"/>
        <w:adjustRightInd w:val="0"/>
        <w:spacing w:after="0" w:line="240" w:lineRule="auto"/>
        <w:ind w:firstLine="708"/>
        <w:jc w:val="center"/>
        <w:rPr>
          <w:rFonts w:ascii="Times New Roman" w:hAnsi="Times New Roman" w:cs="Times New Roman"/>
          <w:color w:val="000000"/>
        </w:rPr>
      </w:pPr>
      <w:r w:rsidRPr="00541714">
        <w:rPr>
          <w:rFonts w:ascii="Times New Roman" w:hAnsi="Times New Roman" w:cs="Times New Roman"/>
          <w:noProof/>
          <w:color w:val="000000"/>
        </w:rPr>
        <w:drawing>
          <wp:inline distT="0" distB="0" distL="0" distR="0" wp14:anchorId="4A3B5BFB" wp14:editId="0DF860B1">
            <wp:extent cx="3599446" cy="2901170"/>
            <wp:effectExtent l="0" t="0" r="1270" b="0"/>
            <wp:docPr id="581073158" name="Immagine 1" descr="Immagine che contiene testo, diagramma, disegno, schizz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73158" name="Immagine 1" descr="Immagine che contiene testo, diagramma, disegno, schizzo&#10;&#10;Descrizione generat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99446" cy="2901170"/>
                    </a:xfrm>
                    <a:prstGeom prst="rect">
                      <a:avLst/>
                    </a:prstGeom>
                  </pic:spPr>
                </pic:pic>
              </a:graphicData>
            </a:graphic>
          </wp:inline>
        </w:drawing>
      </w:r>
    </w:p>
    <w:p w14:paraId="40AFC561" w14:textId="7742D899" w:rsidR="00E37FE7" w:rsidRPr="00541714" w:rsidRDefault="00E37FE7" w:rsidP="00E37FE7">
      <w:pPr>
        <w:autoSpaceDE w:val="0"/>
        <w:autoSpaceDN w:val="0"/>
        <w:adjustRightInd w:val="0"/>
        <w:spacing w:after="0" w:line="240" w:lineRule="auto"/>
        <w:ind w:firstLine="708"/>
        <w:jc w:val="center"/>
        <w:rPr>
          <w:rFonts w:ascii="Times New Roman" w:hAnsi="Times New Roman" w:cs="Times New Roman"/>
          <w:color w:val="000000"/>
        </w:rPr>
      </w:pPr>
      <w:r w:rsidRPr="00541714">
        <w:rPr>
          <w:rFonts w:ascii="Times New Roman" w:hAnsi="Times New Roman" w:cs="Times New Roman"/>
          <w:color w:val="000000"/>
        </w:rPr>
        <w:t>Figure 1: schematic representation of LIFE I’M</w:t>
      </w:r>
      <w:r w:rsidR="00134C48">
        <w:rPr>
          <w:rFonts w:ascii="Times New Roman" w:hAnsi="Times New Roman" w:cs="Times New Roman"/>
          <w:color w:val="000000"/>
        </w:rPr>
        <w:t>-</w:t>
      </w:r>
      <w:r w:rsidRPr="00541714">
        <w:rPr>
          <w:rFonts w:ascii="Times New Roman" w:hAnsi="Times New Roman" w:cs="Times New Roman"/>
          <w:color w:val="000000"/>
        </w:rPr>
        <w:t xml:space="preserve">TAN </w:t>
      </w:r>
      <w:r w:rsidR="00670A54" w:rsidRPr="00670A54">
        <w:rPr>
          <w:rFonts w:ascii="Times New Roman" w:hAnsi="Times New Roman" w:cs="Times New Roman"/>
          <w:color w:val="000000"/>
        </w:rPr>
        <w:t>project.</w:t>
      </w:r>
    </w:p>
    <w:p w14:paraId="0044DF39" w14:textId="77777777" w:rsidR="00E37FE7" w:rsidRPr="00541714" w:rsidRDefault="00E37FE7" w:rsidP="00E37FE7">
      <w:pPr>
        <w:autoSpaceDE w:val="0"/>
        <w:autoSpaceDN w:val="0"/>
        <w:adjustRightInd w:val="0"/>
        <w:spacing w:after="0" w:line="240" w:lineRule="auto"/>
        <w:ind w:firstLine="708"/>
        <w:jc w:val="center"/>
        <w:rPr>
          <w:rFonts w:ascii="Times New Roman" w:hAnsi="Times New Roman" w:cs="Times New Roman"/>
          <w:color w:val="000000"/>
        </w:rPr>
      </w:pPr>
    </w:p>
    <w:p w14:paraId="2D74B7BE" w14:textId="6FA4B56C"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Purification and chemical modification empower the efficacy of CMNT, reduce the load of CMNT required, increase bath exhaustion fundamental to recover</w:t>
      </w:r>
      <w:r w:rsidR="00AD7955">
        <w:rPr>
          <w:rFonts w:ascii="Times New Roman" w:hAnsi="Times New Roman" w:cs="Times New Roman"/>
          <w:color w:val="000000"/>
        </w:rPr>
        <w:t xml:space="preserve"> and </w:t>
      </w:r>
      <w:r w:rsidRPr="00541714">
        <w:rPr>
          <w:rFonts w:ascii="Times New Roman" w:hAnsi="Times New Roman" w:cs="Times New Roman"/>
          <w:color w:val="000000"/>
        </w:rPr>
        <w:t>recycle tanning bath, reduce water consumption and COD/BOD in wastewaters.</w:t>
      </w:r>
    </w:p>
    <w:p w14:paraId="71B9D175" w14:textId="77777777"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Project environmental impact on partners product/process by the end of the project are:</w:t>
      </w:r>
    </w:p>
    <w:p w14:paraId="00A562C1" w14:textId="1CD0DD2F"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 xml:space="preserve">1) 100% Reduction of hazardous chemicals such as chrome salts, </w:t>
      </w:r>
      <w:r w:rsidR="00AD7955" w:rsidRPr="00AD7955">
        <w:rPr>
          <w:rFonts w:ascii="Times New Roman" w:hAnsi="Times New Roman" w:cs="Times New Roman"/>
          <w:color w:val="000000"/>
        </w:rPr>
        <w:t>aldehydes,</w:t>
      </w:r>
      <w:r w:rsidRPr="00541714">
        <w:rPr>
          <w:rFonts w:ascii="Times New Roman" w:hAnsi="Times New Roman" w:cs="Times New Roman"/>
          <w:color w:val="000000"/>
        </w:rPr>
        <w:t xml:space="preserve"> and phenols</w:t>
      </w:r>
      <w:r w:rsidR="0088110D">
        <w:rPr>
          <w:rFonts w:ascii="Times New Roman" w:hAnsi="Times New Roman" w:cs="Times New Roman"/>
          <w:color w:val="000000"/>
        </w:rPr>
        <w:t>.</w:t>
      </w:r>
    </w:p>
    <w:p w14:paraId="63CA334B" w14:textId="2091D309"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2) 25% COD/BOD reduction in tannery effluents (compared to STP &amp; NTP)</w:t>
      </w:r>
      <w:r w:rsidR="0088110D">
        <w:rPr>
          <w:rFonts w:ascii="Times New Roman" w:hAnsi="Times New Roman" w:cs="Times New Roman"/>
          <w:color w:val="000000"/>
        </w:rPr>
        <w:t>.</w:t>
      </w:r>
    </w:p>
    <w:p w14:paraId="5F1EB264" w14:textId="527C1F5A"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3) 30% Reduced water consumption in leather tanning by recovery/recycle of waste waters</w:t>
      </w:r>
      <w:r w:rsidR="0088110D">
        <w:rPr>
          <w:rFonts w:ascii="Times New Roman" w:hAnsi="Times New Roman" w:cs="Times New Roman"/>
          <w:color w:val="000000"/>
        </w:rPr>
        <w:t>.</w:t>
      </w:r>
    </w:p>
    <w:p w14:paraId="37AE8C15" w14:textId="77777777"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Second objective concerns eco-design &amp; circular economy</w:t>
      </w:r>
    </w:p>
    <w:p w14:paraId="3E40CEBB" w14:textId="13C20BC0"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 xml:space="preserve">4) 80% Recovery/recycle of CMNT leather scraps to produce fertilizers and LMWS after purification as additives for animal feed. The </w:t>
      </w:r>
      <w:r w:rsidR="00AD7955" w:rsidRPr="00AD7955">
        <w:rPr>
          <w:rFonts w:ascii="Times New Roman" w:hAnsi="Times New Roman" w:cs="Times New Roman"/>
          <w:color w:val="000000"/>
        </w:rPr>
        <w:t>valorisation</w:t>
      </w:r>
      <w:r w:rsidRPr="00541714">
        <w:rPr>
          <w:rFonts w:ascii="Times New Roman" w:hAnsi="Times New Roman" w:cs="Times New Roman"/>
          <w:color w:val="000000"/>
        </w:rPr>
        <w:t xml:space="preserve"> of CMNT secondary raw materials for high value products is an opportunity for the industry to increase competitiveness and human wellbeing.</w:t>
      </w:r>
    </w:p>
    <w:p w14:paraId="5747B240" w14:textId="77777777"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Further objectives are:</w:t>
      </w:r>
    </w:p>
    <w:p w14:paraId="748E24AD" w14:textId="5CC614B5"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 xml:space="preserve">5) Promote replicability of </w:t>
      </w:r>
      <w:r w:rsidR="00134C48">
        <w:rPr>
          <w:rFonts w:ascii="Times New Roman" w:hAnsi="Times New Roman" w:cs="Times New Roman"/>
          <w:color w:val="000000"/>
        </w:rPr>
        <w:t>LIFE I’M TAN</w:t>
      </w:r>
      <w:r w:rsidRPr="00541714">
        <w:rPr>
          <w:rFonts w:ascii="Times New Roman" w:hAnsi="Times New Roman" w:cs="Times New Roman"/>
          <w:color w:val="000000"/>
        </w:rPr>
        <w:t xml:space="preserve"> process in other tanneries in Italy and Europe, develop a business plan for the introduction of new products</w:t>
      </w:r>
      <w:r w:rsidR="00AD7955">
        <w:rPr>
          <w:rFonts w:ascii="Times New Roman" w:hAnsi="Times New Roman" w:cs="Times New Roman"/>
          <w:color w:val="000000"/>
        </w:rPr>
        <w:t xml:space="preserve"> and </w:t>
      </w:r>
      <w:r w:rsidRPr="00541714">
        <w:rPr>
          <w:rFonts w:ascii="Times New Roman" w:hAnsi="Times New Roman" w:cs="Times New Roman"/>
          <w:color w:val="000000"/>
        </w:rPr>
        <w:t>process by the end of the project</w:t>
      </w:r>
      <w:r w:rsidR="0088110D">
        <w:rPr>
          <w:rFonts w:ascii="Times New Roman" w:hAnsi="Times New Roman" w:cs="Times New Roman"/>
          <w:color w:val="000000"/>
        </w:rPr>
        <w:t>.</w:t>
      </w:r>
    </w:p>
    <w:p w14:paraId="0C22027A" w14:textId="77777777"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6) LCA//LCC and social LCA (sLCA) cradle to grave approach, EPD certification and BAT/BREF implementation to demonstrate sustainability of the production chain from CMNT production to leather manufacturing and waste waters treatment.</w:t>
      </w:r>
    </w:p>
    <w:p w14:paraId="0FC5BF17" w14:textId="77777777" w:rsidR="00FC5B3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 xml:space="preserve">Results achieved demonstrate that from CPNT, more efficient CMNT are produced improving tanning efficiency, achieving leather with comparable characteristics to CTP/STP/NTP, reducing up to 25% COD/BOD in waste waters, without the use of toxic chemicals. </w:t>
      </w:r>
    </w:p>
    <w:p w14:paraId="31E07823" w14:textId="36F1EDA4" w:rsidR="00727B21" w:rsidRPr="00541714" w:rsidRDefault="00FC5B31" w:rsidP="00C1455E">
      <w:pPr>
        <w:autoSpaceDE w:val="0"/>
        <w:autoSpaceDN w:val="0"/>
        <w:adjustRightInd w:val="0"/>
        <w:spacing w:after="0" w:line="240" w:lineRule="auto"/>
        <w:ind w:firstLine="708"/>
        <w:jc w:val="both"/>
        <w:rPr>
          <w:rFonts w:ascii="Times New Roman" w:hAnsi="Times New Roman" w:cs="Times New Roman"/>
          <w:color w:val="000000"/>
        </w:rPr>
      </w:pPr>
      <w:r w:rsidRPr="00541714">
        <w:rPr>
          <w:rFonts w:ascii="Times New Roman" w:hAnsi="Times New Roman" w:cs="Times New Roman"/>
          <w:color w:val="000000"/>
        </w:rPr>
        <w:t>Preliminary data on waste waters from tanning experiments confirm beneficial effects on wastewaters compared to NTP, STP, CTP</w:t>
      </w:r>
      <w:r w:rsidR="00AD7955">
        <w:rPr>
          <w:rFonts w:ascii="Times New Roman" w:hAnsi="Times New Roman" w:cs="Times New Roman"/>
          <w:color w:val="000000"/>
        </w:rPr>
        <w:t>. Further, d</w:t>
      </w:r>
      <w:r w:rsidRPr="00541714">
        <w:rPr>
          <w:rFonts w:ascii="Times New Roman" w:hAnsi="Times New Roman" w:cs="Times New Roman"/>
          <w:color w:val="000000"/>
        </w:rPr>
        <w:t>ata show that similar physical-mechanical characteristics were measured for CMNT leather compared to NTP, STP, CTP.</w:t>
      </w:r>
      <w:r w:rsidR="00AD7955">
        <w:rPr>
          <w:rFonts w:ascii="Times New Roman" w:hAnsi="Times New Roman" w:cs="Times New Roman"/>
          <w:color w:val="000000"/>
        </w:rPr>
        <w:t xml:space="preserve"> </w:t>
      </w:r>
    </w:p>
    <w:p w14:paraId="024B2001" w14:textId="72A38CB9" w:rsidR="00FC5B31" w:rsidRPr="00541714" w:rsidRDefault="00FC5B31" w:rsidP="00FC5B31">
      <w:pPr>
        <w:autoSpaceDE w:val="0"/>
        <w:autoSpaceDN w:val="0"/>
        <w:adjustRightInd w:val="0"/>
        <w:spacing w:after="0" w:line="240" w:lineRule="auto"/>
        <w:ind w:firstLine="708"/>
        <w:jc w:val="center"/>
        <w:rPr>
          <w:rFonts w:ascii="Times New Roman" w:hAnsi="Times New Roman" w:cs="Times New Roman"/>
          <w:color w:val="000000"/>
        </w:rPr>
      </w:pPr>
      <w:r w:rsidRPr="000C35CE">
        <w:rPr>
          <w:rFonts w:ascii="Times New Roman" w:hAnsi="Times New Roman" w:cs="Times New Roman"/>
          <w:noProof/>
          <w:color w:val="000000"/>
        </w:rPr>
        <w:drawing>
          <wp:inline distT="0" distB="0" distL="0" distR="0" wp14:anchorId="075A8887" wp14:editId="680869E7">
            <wp:extent cx="5057881" cy="2425148"/>
            <wp:effectExtent l="0" t="0" r="0" b="0"/>
            <wp:docPr id="4" name="Immagine 3">
              <a:extLst xmlns:a="http://schemas.openxmlformats.org/drawingml/2006/main">
                <a:ext uri="{FF2B5EF4-FFF2-40B4-BE49-F238E27FC236}">
                  <a16:creationId xmlns:a16="http://schemas.microsoft.com/office/drawing/2014/main" id="{90018B4E-DD30-6FB7-7AC7-250E0B78E8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3">
                      <a:extLst>
                        <a:ext uri="{FF2B5EF4-FFF2-40B4-BE49-F238E27FC236}">
                          <a16:creationId xmlns:a16="http://schemas.microsoft.com/office/drawing/2014/main" id="{90018B4E-DD30-6FB7-7AC7-250E0B78E87F}"/>
                        </a:ext>
                      </a:extLst>
                    </pic:cNvPr>
                    <pic:cNvPicPr>
                      <a:picLocks noChangeAspect="1"/>
                    </pic:cNvPicPr>
                  </pic:nvPicPr>
                  <pic:blipFill rotWithShape="1">
                    <a:blip r:embed="rId9">
                      <a:grayscl/>
                      <a:extLst>
                        <a:ext uri="{28A0092B-C50C-407E-A947-70E740481C1C}">
                          <a14:useLocalDpi xmlns:a14="http://schemas.microsoft.com/office/drawing/2010/main" val="0"/>
                        </a:ext>
                      </a:extLst>
                    </a:blip>
                    <a:srcRect r="394" b="9055"/>
                    <a:stretch/>
                  </pic:blipFill>
                  <pic:spPr bwMode="auto">
                    <a:xfrm>
                      <a:off x="0" y="0"/>
                      <a:ext cx="5064055" cy="2428108"/>
                    </a:xfrm>
                    <a:prstGeom prst="rect">
                      <a:avLst/>
                    </a:prstGeom>
                    <a:noFill/>
                    <a:ln>
                      <a:noFill/>
                    </a:ln>
                    <a:extLst>
                      <a:ext uri="{53640926-AAD7-44D8-BBD7-CCE9431645EC}">
                        <a14:shadowObscured xmlns:a14="http://schemas.microsoft.com/office/drawing/2010/main"/>
                      </a:ext>
                    </a:extLst>
                  </pic:spPr>
                </pic:pic>
              </a:graphicData>
            </a:graphic>
          </wp:inline>
        </w:drawing>
      </w:r>
    </w:p>
    <w:p w14:paraId="17177B44" w14:textId="2E4D7255" w:rsidR="00FC5B31" w:rsidRPr="00541714" w:rsidRDefault="00FC5B31" w:rsidP="00FC5B31">
      <w:pPr>
        <w:autoSpaceDE w:val="0"/>
        <w:autoSpaceDN w:val="0"/>
        <w:adjustRightInd w:val="0"/>
        <w:spacing w:after="0" w:line="240" w:lineRule="auto"/>
        <w:ind w:firstLine="708"/>
        <w:jc w:val="center"/>
        <w:rPr>
          <w:rFonts w:ascii="Times New Roman" w:hAnsi="Times New Roman" w:cs="Times New Roman"/>
          <w:color w:val="000000"/>
        </w:rPr>
      </w:pPr>
      <w:r w:rsidRPr="00541714">
        <w:rPr>
          <w:rFonts w:ascii="Times New Roman" w:hAnsi="Times New Roman" w:cs="Times New Roman"/>
          <w:color w:val="000000"/>
        </w:rPr>
        <w:t xml:space="preserve">Figure </w:t>
      </w:r>
      <w:r w:rsidR="00E37FE7" w:rsidRPr="00541714">
        <w:rPr>
          <w:rFonts w:ascii="Times New Roman" w:hAnsi="Times New Roman" w:cs="Times New Roman"/>
          <w:color w:val="000000"/>
        </w:rPr>
        <w:t>2</w:t>
      </w:r>
      <w:r w:rsidRPr="00541714">
        <w:rPr>
          <w:rFonts w:ascii="Times New Roman" w:hAnsi="Times New Roman" w:cs="Times New Roman"/>
          <w:color w:val="000000"/>
        </w:rPr>
        <w:t>: Physical-mechanical properties of CMNT, NTP, STP and CTP tanned leather.</w:t>
      </w:r>
    </w:p>
    <w:p w14:paraId="787895C1" w14:textId="77777777" w:rsidR="002B0A74" w:rsidRPr="00541714" w:rsidRDefault="002B0A74">
      <w:pPr>
        <w:autoSpaceDE w:val="0"/>
        <w:autoSpaceDN w:val="0"/>
        <w:adjustRightInd w:val="0"/>
        <w:spacing w:after="0" w:line="240" w:lineRule="auto"/>
        <w:ind w:firstLine="708"/>
        <w:rPr>
          <w:rFonts w:ascii="TimesNewRomanPSMT" w:hAnsi="TimesNewRomanPSMT" w:cs="TimesNewRomanPSMT"/>
          <w:color w:val="76933C"/>
        </w:rPr>
      </w:pPr>
    </w:p>
    <w:p w14:paraId="45160BAB" w14:textId="26CB243C" w:rsidR="002B0A74" w:rsidRPr="00541714" w:rsidRDefault="00C97480">
      <w:pPr>
        <w:pStyle w:val="a7"/>
        <w:numPr>
          <w:ilvl w:val="0"/>
          <w:numId w:val="1"/>
        </w:numPr>
        <w:autoSpaceDE w:val="0"/>
        <w:autoSpaceDN w:val="0"/>
        <w:adjustRightInd w:val="0"/>
        <w:spacing w:after="0" w:line="240" w:lineRule="auto"/>
        <w:rPr>
          <w:rFonts w:ascii="Times New Roman" w:hAnsi="Times New Roman" w:cs="Times New Roman"/>
          <w:b/>
          <w:bCs/>
          <w:color w:val="76933C"/>
          <w:sz w:val="24"/>
          <w:szCs w:val="24"/>
        </w:rPr>
      </w:pPr>
      <w:r w:rsidRPr="00541714">
        <w:rPr>
          <w:rFonts w:ascii="Times New Roman" w:hAnsi="Times New Roman" w:cs="Times New Roman"/>
          <w:b/>
          <w:bCs/>
          <w:color w:val="000000"/>
          <w:sz w:val="24"/>
          <w:szCs w:val="24"/>
        </w:rPr>
        <w:t>Conclusion</w:t>
      </w:r>
    </w:p>
    <w:p w14:paraId="79CA7104" w14:textId="77777777" w:rsidR="002B0A74" w:rsidRPr="00541714" w:rsidRDefault="002B0A74">
      <w:pPr>
        <w:pStyle w:val="a7"/>
        <w:autoSpaceDE w:val="0"/>
        <w:autoSpaceDN w:val="0"/>
        <w:adjustRightInd w:val="0"/>
        <w:spacing w:after="0" w:line="240" w:lineRule="auto"/>
        <w:rPr>
          <w:rFonts w:ascii="TimesNewRomanPS-BoldMT" w:hAnsi="TimesNewRomanPS-BoldMT" w:cs="TimesNewRomanPS-BoldMT"/>
          <w:b/>
          <w:bCs/>
          <w:color w:val="76933C"/>
        </w:rPr>
      </w:pPr>
    </w:p>
    <w:p w14:paraId="05B19CFB" w14:textId="2AA8F613" w:rsidR="00FC5B31" w:rsidRPr="00541714" w:rsidRDefault="00134C48" w:rsidP="00C1455E">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LIFE I’M TAN</w:t>
      </w:r>
      <w:r w:rsidR="00FC5B31" w:rsidRPr="00541714">
        <w:rPr>
          <w:rFonts w:ascii="Times New Roman" w:hAnsi="Times New Roman" w:cs="Times New Roman"/>
          <w:color w:val="000000"/>
        </w:rPr>
        <w:t xml:space="preserve"> falls within close to market project as partners plan to start </w:t>
      </w:r>
      <w:r w:rsidR="00C1455E" w:rsidRPr="00541714">
        <w:rPr>
          <w:rFonts w:ascii="Times New Roman" w:hAnsi="Times New Roman" w:cs="Times New Roman"/>
          <w:color w:val="000000"/>
        </w:rPr>
        <w:t>p</w:t>
      </w:r>
      <w:r w:rsidR="00FC5B31" w:rsidRPr="00541714">
        <w:rPr>
          <w:rFonts w:ascii="Times New Roman" w:hAnsi="Times New Roman" w:cs="Times New Roman"/>
          <w:color w:val="000000"/>
        </w:rPr>
        <w:t>roduction</w:t>
      </w:r>
      <w:r w:rsidR="00AD7955">
        <w:rPr>
          <w:rFonts w:ascii="Times New Roman" w:hAnsi="Times New Roman" w:cs="Times New Roman"/>
          <w:color w:val="000000"/>
        </w:rPr>
        <w:t xml:space="preserve"> and </w:t>
      </w:r>
      <w:r w:rsidR="00FC5B31" w:rsidRPr="00541714">
        <w:rPr>
          <w:rFonts w:ascii="Times New Roman" w:hAnsi="Times New Roman" w:cs="Times New Roman"/>
          <w:color w:val="000000"/>
        </w:rPr>
        <w:t xml:space="preserve">commercialization of CMNT and CMNT tanned leather just after the </w:t>
      </w:r>
      <w:r w:rsidR="00AD7955">
        <w:rPr>
          <w:rFonts w:ascii="Times New Roman" w:hAnsi="Times New Roman" w:cs="Times New Roman"/>
          <w:color w:val="000000"/>
        </w:rPr>
        <w:t>end of the project</w:t>
      </w:r>
      <w:r w:rsidR="00FC5B31" w:rsidRPr="00541714">
        <w:rPr>
          <w:rFonts w:ascii="Times New Roman" w:hAnsi="Times New Roman" w:cs="Times New Roman"/>
          <w:color w:val="000000"/>
        </w:rPr>
        <w:t>.</w:t>
      </w:r>
      <w:r w:rsidR="00AD7955">
        <w:rPr>
          <w:rFonts w:ascii="Times New Roman" w:hAnsi="Times New Roman" w:cs="Times New Roman"/>
          <w:color w:val="000000"/>
        </w:rPr>
        <w:t xml:space="preserve"> </w:t>
      </w:r>
      <w:r w:rsidR="00FC5B31" w:rsidRPr="00541714">
        <w:rPr>
          <w:rFonts w:ascii="Times New Roman" w:hAnsi="Times New Roman" w:cs="Times New Roman"/>
          <w:color w:val="000000"/>
        </w:rPr>
        <w:t>All results obtained will be transferred to industrial level.</w:t>
      </w:r>
    </w:p>
    <w:p w14:paraId="665E94BF" w14:textId="2EF4EFB3" w:rsidR="002B0A74" w:rsidRPr="00541714" w:rsidRDefault="00FC5B31" w:rsidP="00C1455E">
      <w:pPr>
        <w:autoSpaceDE w:val="0"/>
        <w:autoSpaceDN w:val="0"/>
        <w:adjustRightInd w:val="0"/>
        <w:spacing w:after="0" w:line="240" w:lineRule="auto"/>
        <w:ind w:firstLine="708"/>
        <w:jc w:val="both"/>
        <w:rPr>
          <w:rFonts w:ascii="Times New Roman" w:hAnsi="Times New Roman" w:cs="Times New Roman"/>
          <w:color w:val="76933C"/>
        </w:rPr>
      </w:pPr>
      <w:r w:rsidRPr="00541714">
        <w:rPr>
          <w:rFonts w:ascii="Times New Roman" w:hAnsi="Times New Roman" w:cs="Times New Roman"/>
          <w:color w:val="000000"/>
        </w:rPr>
        <w:t>LIFE I’M</w:t>
      </w:r>
      <w:r w:rsidR="00134C48">
        <w:rPr>
          <w:rFonts w:ascii="Times New Roman" w:hAnsi="Times New Roman" w:cs="Times New Roman"/>
          <w:color w:val="000000"/>
        </w:rPr>
        <w:t>-</w:t>
      </w:r>
      <w:r w:rsidRPr="00541714">
        <w:rPr>
          <w:rFonts w:ascii="Times New Roman" w:hAnsi="Times New Roman" w:cs="Times New Roman"/>
          <w:color w:val="000000"/>
        </w:rPr>
        <w:t xml:space="preserve">TAN products are made without the use of toxic substances with a strong benefit for the environment and human health. LCA, LCC, sLCA studies are ongoing to assess socio-economic and </w:t>
      </w:r>
      <w:r w:rsidR="00C1455E" w:rsidRPr="00541714">
        <w:rPr>
          <w:rFonts w:ascii="Times New Roman" w:hAnsi="Times New Roman" w:cs="Times New Roman"/>
          <w:color w:val="000000"/>
        </w:rPr>
        <w:t>e</w:t>
      </w:r>
      <w:r w:rsidRPr="00541714">
        <w:rPr>
          <w:rFonts w:ascii="Times New Roman" w:hAnsi="Times New Roman" w:cs="Times New Roman"/>
          <w:color w:val="000000"/>
        </w:rPr>
        <w:t>nvironmental benefits of CMNT and CMNT leather compared to NTP, STP and CTP</w:t>
      </w:r>
      <w:r w:rsidR="00725EBE" w:rsidRPr="00541714">
        <w:rPr>
          <w:rFonts w:ascii="Times New Roman" w:hAnsi="Times New Roman" w:cs="Times New Roman"/>
          <w:color w:val="000000"/>
        </w:rPr>
        <w:t>.</w:t>
      </w:r>
    </w:p>
    <w:p w14:paraId="557D4B9C" w14:textId="77777777" w:rsidR="002B0A74" w:rsidRPr="00541714" w:rsidRDefault="002B0A74">
      <w:pPr>
        <w:autoSpaceDE w:val="0"/>
        <w:autoSpaceDN w:val="0"/>
        <w:adjustRightInd w:val="0"/>
        <w:spacing w:after="0" w:line="240" w:lineRule="auto"/>
        <w:rPr>
          <w:rFonts w:ascii="TimesNewRomanPSMT" w:hAnsi="TimesNewRomanPSMT" w:cs="TimesNewRomanPSMT"/>
          <w:color w:val="76933C"/>
        </w:rPr>
      </w:pPr>
    </w:p>
    <w:p w14:paraId="42CA92E9" w14:textId="21873033" w:rsidR="002B0A74" w:rsidRPr="00541714" w:rsidRDefault="00C97480">
      <w:pPr>
        <w:pStyle w:val="a7"/>
        <w:numPr>
          <w:ilvl w:val="0"/>
          <w:numId w:val="1"/>
        </w:numPr>
        <w:autoSpaceDE w:val="0"/>
        <w:autoSpaceDN w:val="0"/>
        <w:adjustRightInd w:val="0"/>
        <w:spacing w:after="0" w:line="240" w:lineRule="auto"/>
        <w:rPr>
          <w:rFonts w:ascii="Times New Roman" w:hAnsi="Times New Roman" w:cs="Times New Roman"/>
          <w:color w:val="76933C"/>
          <w:sz w:val="24"/>
          <w:szCs w:val="24"/>
        </w:rPr>
      </w:pPr>
      <w:r w:rsidRPr="00541714">
        <w:rPr>
          <w:rFonts w:ascii="Times New Roman" w:hAnsi="Times New Roman" w:cs="Times New Roman"/>
          <w:b/>
          <w:bCs/>
          <w:color w:val="000000"/>
          <w:sz w:val="24"/>
          <w:szCs w:val="24"/>
        </w:rPr>
        <w:t xml:space="preserve">Acknowledgements </w:t>
      </w:r>
    </w:p>
    <w:p w14:paraId="7072DC6B" w14:textId="77777777" w:rsidR="002B0A74" w:rsidRPr="00541714" w:rsidRDefault="002B0A74">
      <w:pPr>
        <w:pStyle w:val="a7"/>
        <w:autoSpaceDE w:val="0"/>
        <w:autoSpaceDN w:val="0"/>
        <w:adjustRightInd w:val="0"/>
        <w:spacing w:after="0" w:line="240" w:lineRule="auto"/>
        <w:rPr>
          <w:rFonts w:ascii="Times New Roman" w:hAnsi="Times New Roman" w:cs="Times New Roman"/>
          <w:color w:val="000000"/>
        </w:rPr>
      </w:pPr>
    </w:p>
    <w:p w14:paraId="017EE4AB" w14:textId="07BDFBAF" w:rsidR="002B0A74" w:rsidRPr="00541714" w:rsidRDefault="00124C01" w:rsidP="00124C01">
      <w:pPr>
        <w:pStyle w:val="a7"/>
        <w:autoSpaceDE w:val="0"/>
        <w:autoSpaceDN w:val="0"/>
        <w:adjustRightInd w:val="0"/>
        <w:rPr>
          <w:rFonts w:ascii="Times New Roman" w:hAnsi="Times New Roman" w:cs="Times New Roman"/>
          <w:color w:val="76933C"/>
        </w:rPr>
      </w:pPr>
      <w:r w:rsidRPr="00541714">
        <w:rPr>
          <w:rFonts w:ascii="Times New Roman" w:hAnsi="Times New Roman" w:cs="Times New Roman"/>
          <w:color w:val="000000"/>
        </w:rPr>
        <w:t xml:space="preserve">The authors thank the LIFE I’M TAN (LIFE20- LIFE I’M TAN ENV/IT/000759) for financial support. </w:t>
      </w:r>
    </w:p>
    <w:p w14:paraId="7C1727E5" w14:textId="77777777" w:rsidR="002B0A74" w:rsidRPr="00541714" w:rsidRDefault="002B0A74">
      <w:pPr>
        <w:pStyle w:val="a7"/>
        <w:autoSpaceDE w:val="0"/>
        <w:autoSpaceDN w:val="0"/>
        <w:adjustRightInd w:val="0"/>
        <w:spacing w:after="0" w:line="240" w:lineRule="auto"/>
        <w:rPr>
          <w:rFonts w:ascii="Times New Roman" w:hAnsi="Times New Roman" w:cs="Times New Roman"/>
          <w:color w:val="76933C"/>
          <w:sz w:val="24"/>
          <w:szCs w:val="24"/>
        </w:rPr>
      </w:pPr>
    </w:p>
    <w:p w14:paraId="1D7F4C1B" w14:textId="610114A2" w:rsidR="002B0A74" w:rsidRPr="00541714" w:rsidRDefault="00C97480" w:rsidP="001306B3">
      <w:pPr>
        <w:pStyle w:val="a7"/>
        <w:numPr>
          <w:ilvl w:val="0"/>
          <w:numId w:val="1"/>
        </w:numPr>
        <w:autoSpaceDE w:val="0"/>
        <w:autoSpaceDN w:val="0"/>
        <w:adjustRightInd w:val="0"/>
        <w:spacing w:after="0" w:line="240" w:lineRule="auto"/>
        <w:rPr>
          <w:rFonts w:ascii="Times New Roman" w:hAnsi="Times New Roman" w:cs="Times New Roman"/>
          <w:color w:val="000000"/>
        </w:rPr>
      </w:pPr>
      <w:r w:rsidRPr="00541714">
        <w:rPr>
          <w:rFonts w:ascii="TimesNewRomanPS-BoldMT" w:hAnsi="TimesNewRomanPS-BoldMT" w:cs="TimesNewRomanPS-BoldMT"/>
          <w:b/>
          <w:bCs/>
          <w:color w:val="000000"/>
          <w:sz w:val="24"/>
          <w:szCs w:val="24"/>
        </w:rPr>
        <w:t xml:space="preserve">References </w:t>
      </w:r>
    </w:p>
    <w:p w14:paraId="5448F8F9" w14:textId="77777777" w:rsidR="00B25570" w:rsidRPr="00541714" w:rsidRDefault="00B25570" w:rsidP="00B25570">
      <w:pPr>
        <w:autoSpaceDE w:val="0"/>
        <w:autoSpaceDN w:val="0"/>
        <w:adjustRightInd w:val="0"/>
        <w:spacing w:after="0" w:line="240" w:lineRule="auto"/>
        <w:rPr>
          <w:rFonts w:ascii="Times New Roman" w:hAnsi="Times New Roman" w:cs="Times New Roman"/>
          <w:color w:val="000000"/>
        </w:rPr>
      </w:pPr>
    </w:p>
    <w:p w14:paraId="3797767C" w14:textId="07890B3F" w:rsidR="002B0A74" w:rsidRPr="00541714" w:rsidRDefault="00B25570" w:rsidP="00541714">
      <w:pPr>
        <w:pStyle w:val="a7"/>
        <w:numPr>
          <w:ilvl w:val="3"/>
          <w:numId w:val="1"/>
        </w:numPr>
        <w:autoSpaceDE w:val="0"/>
        <w:autoSpaceDN w:val="0"/>
        <w:adjustRightInd w:val="0"/>
        <w:ind w:left="426"/>
        <w:jc w:val="both"/>
        <w:rPr>
          <w:rFonts w:ascii="Times New Roman" w:hAnsi="Times New Roman" w:cs="Times New Roman"/>
        </w:rPr>
      </w:pPr>
      <w:r w:rsidRPr="00541714">
        <w:rPr>
          <w:rFonts w:ascii="Times New Roman" w:hAnsi="Times New Roman" w:cs="Times New Roman"/>
        </w:rPr>
        <w:t>Global Market insights report, Leather Goods Market - By Type (Genuine Leather, Synthetic Leather, Vegan Leather), By Product (Handbags, Leather Goods &amp; Accessories, Apparel, Footwear, Home Decor &amp; Furnishing), By Distribution Channel &amp; Global Forecast, 2023-2032, 2023.</w:t>
      </w:r>
    </w:p>
    <w:p w14:paraId="3D898BB6" w14:textId="6351EC83" w:rsidR="008A1F0F" w:rsidRPr="005334A9" w:rsidRDefault="009F3235" w:rsidP="00541714">
      <w:pPr>
        <w:pStyle w:val="a7"/>
        <w:numPr>
          <w:ilvl w:val="3"/>
          <w:numId w:val="1"/>
        </w:numPr>
        <w:autoSpaceDE w:val="0"/>
        <w:autoSpaceDN w:val="0"/>
        <w:adjustRightInd w:val="0"/>
        <w:ind w:left="426"/>
        <w:jc w:val="both"/>
      </w:pPr>
      <w:r w:rsidRPr="005334A9">
        <w:t xml:space="preserve">European Commission, Textiles, leather and fur industries, available </w:t>
      </w:r>
      <w:r w:rsidRPr="005334A9">
        <w:rPr>
          <w:rFonts w:ascii="Times New Roman" w:hAnsi="Times New Roman" w:cs="Times New Roman"/>
        </w:rPr>
        <w:t xml:space="preserve">at </w:t>
      </w:r>
      <w:hyperlink r:id="rId10" w:history="1">
        <w:r w:rsidRPr="005334A9">
          <w:rPr>
            <w:rFonts w:ascii="Times New Roman" w:hAnsi="Times New Roman" w:cs="Times New Roman"/>
          </w:rPr>
          <w:t>https://single-market-economy.ec.europa.eu/sectors/textiles-ecosystem/textiles-leather-fur_en</w:t>
        </w:r>
      </w:hyperlink>
      <w:r w:rsidRPr="005334A9">
        <w:rPr>
          <w:rFonts w:ascii="Times New Roman" w:hAnsi="Times New Roman" w:cs="Times New Roman"/>
        </w:rPr>
        <w:t>, last acc</w:t>
      </w:r>
      <w:r w:rsidRPr="005334A9">
        <w:t>essed on Sept 2023</w:t>
      </w:r>
    </w:p>
    <w:p w14:paraId="02ACB1F6" w14:textId="3633E603" w:rsidR="00206375" w:rsidRPr="005334A9" w:rsidRDefault="00206375" w:rsidP="00541714">
      <w:pPr>
        <w:pStyle w:val="a7"/>
        <w:numPr>
          <w:ilvl w:val="3"/>
          <w:numId w:val="1"/>
        </w:numPr>
        <w:autoSpaceDE w:val="0"/>
        <w:autoSpaceDN w:val="0"/>
        <w:adjustRightInd w:val="0"/>
        <w:ind w:left="426"/>
        <w:jc w:val="both"/>
        <w:rPr>
          <w:rFonts w:ascii="Times New Roman" w:hAnsi="Times New Roman" w:cs="Times New Roman"/>
        </w:rPr>
      </w:pPr>
      <w:r w:rsidRPr="005334A9">
        <w:rPr>
          <w:rFonts w:ascii="Times New Roman" w:hAnsi="Times New Roman" w:cs="Times New Roman"/>
        </w:rPr>
        <w:t>IPPC, Reference Document on Best Available Techniques in the Slaughterhouses and Animal By-products Industries, 2005</w:t>
      </w:r>
    </w:p>
    <w:p w14:paraId="6002B7DA" w14:textId="63541084" w:rsidR="00082231" w:rsidRPr="005334A9" w:rsidRDefault="00082231" w:rsidP="00541714">
      <w:pPr>
        <w:pStyle w:val="a7"/>
        <w:numPr>
          <w:ilvl w:val="3"/>
          <w:numId w:val="1"/>
        </w:numPr>
        <w:autoSpaceDE w:val="0"/>
        <w:autoSpaceDN w:val="0"/>
        <w:adjustRightInd w:val="0"/>
        <w:ind w:left="426"/>
        <w:jc w:val="both"/>
        <w:rPr>
          <w:rFonts w:ascii="Times New Roman" w:hAnsi="Times New Roman" w:cs="Times New Roman"/>
        </w:rPr>
      </w:pPr>
      <w:r w:rsidRPr="005334A9">
        <w:rPr>
          <w:rFonts w:ascii="Times New Roman" w:hAnsi="Times New Roman" w:cs="Times New Roman"/>
        </w:rPr>
        <w:t>Lofrano, G., et al., Chemical and biological treatment technologies for leather tannery chemicals and wastewaters: A review., Science of the Total Environment, 461-462, 265-281, 2013</w:t>
      </w:r>
    </w:p>
    <w:p w14:paraId="1EF057DC" w14:textId="77777777" w:rsidR="00082231" w:rsidRPr="005334A9" w:rsidRDefault="00091501" w:rsidP="00082231">
      <w:pPr>
        <w:pStyle w:val="a7"/>
        <w:numPr>
          <w:ilvl w:val="3"/>
          <w:numId w:val="1"/>
        </w:numPr>
        <w:autoSpaceDE w:val="0"/>
        <w:autoSpaceDN w:val="0"/>
        <w:adjustRightInd w:val="0"/>
        <w:ind w:left="426"/>
        <w:jc w:val="both"/>
        <w:rPr>
          <w:rFonts w:ascii="Times New Roman" w:hAnsi="Times New Roman" w:cs="Times New Roman"/>
        </w:rPr>
      </w:pPr>
      <w:r w:rsidRPr="005334A9">
        <w:rPr>
          <w:rFonts w:ascii="Times New Roman" w:hAnsi="Times New Roman" w:cs="Times New Roman"/>
        </w:rPr>
        <w:t>Covington, A.D., Tanning Chemistry: The Science of Leather, Royal Society of Chemistry, 2009, ISBN 9780854041701</w:t>
      </w:r>
    </w:p>
    <w:p w14:paraId="3B75C388" w14:textId="091C54DD" w:rsidR="00B25570" w:rsidRPr="005334A9" w:rsidRDefault="00B25570" w:rsidP="00082231">
      <w:pPr>
        <w:pStyle w:val="a7"/>
        <w:numPr>
          <w:ilvl w:val="3"/>
          <w:numId w:val="1"/>
        </w:numPr>
        <w:autoSpaceDE w:val="0"/>
        <w:autoSpaceDN w:val="0"/>
        <w:adjustRightInd w:val="0"/>
        <w:ind w:left="426"/>
        <w:jc w:val="both"/>
      </w:pPr>
      <w:r w:rsidRPr="005334A9">
        <w:t>Beghetto</w:t>
      </w:r>
      <w:r w:rsidR="003859CB" w:rsidRPr="005334A9">
        <w:t xml:space="preserve">, V. </w:t>
      </w:r>
      <w:r w:rsidR="00790B9F" w:rsidRPr="005334A9">
        <w:t>Polyamidoamide Dendrimers and Cross-Linking Agents for Stabilized Bioenzymatic Resistant Metal-Free Bovine Collagen, Molecules, 24, 3611, 2019</w:t>
      </w:r>
      <w:r w:rsidR="00727B21" w:rsidRPr="005334A9">
        <w:t xml:space="preserve">, </w:t>
      </w:r>
      <w:r w:rsidR="00790B9F" w:rsidRPr="005334A9">
        <w:t>https://doi.org/10.3390/molecules24193611</w:t>
      </w:r>
      <w:r w:rsidR="00727B21" w:rsidRPr="005334A9">
        <w:t>.</w:t>
      </w:r>
    </w:p>
    <w:p w14:paraId="55114EDA" w14:textId="1C2CA0CC" w:rsidR="00B25570" w:rsidRPr="005334A9" w:rsidRDefault="00790B9F" w:rsidP="00541714">
      <w:pPr>
        <w:pStyle w:val="a7"/>
        <w:numPr>
          <w:ilvl w:val="3"/>
          <w:numId w:val="1"/>
        </w:numPr>
        <w:autoSpaceDE w:val="0"/>
        <w:autoSpaceDN w:val="0"/>
        <w:adjustRightInd w:val="0"/>
        <w:ind w:left="426"/>
        <w:jc w:val="both"/>
      </w:pPr>
      <w:r w:rsidRPr="00541714">
        <w:rPr>
          <w:rFonts w:ascii="Times New Roman" w:hAnsi="Times New Roman" w:cs="Times New Roman"/>
        </w:rPr>
        <w:t xml:space="preserve">Zhu, R., et al., A smart high chrome exhaustion and chrome-less tanning system based on chromium (III)-loaded nanoparticles for cleaner leather processing, Journal of Cleaner production, </w:t>
      </w:r>
      <w:r w:rsidRPr="005334A9">
        <w:rPr>
          <w:rFonts w:ascii="Times New Roman" w:hAnsi="Times New Roman" w:cs="Times New Roman"/>
        </w:rPr>
        <w:t>20</w:t>
      </w:r>
      <w:r w:rsidRPr="00541714">
        <w:rPr>
          <w:rFonts w:ascii="Times New Roman" w:hAnsi="Times New Roman" w:cs="Times New Roman"/>
        </w:rPr>
        <w:t>, 123278 2019, https://doi.org/10.1016/j.jclepro.2020.123278</w:t>
      </w:r>
      <w:r w:rsidR="00727B21">
        <w:rPr>
          <w:rFonts w:ascii="Times New Roman" w:hAnsi="Times New Roman" w:cs="Times New Roman"/>
        </w:rPr>
        <w:t>.</w:t>
      </w:r>
    </w:p>
    <w:p w14:paraId="62CCB21F" w14:textId="2E00012E" w:rsidR="00EC4352" w:rsidRPr="005334A9" w:rsidRDefault="00EC4352" w:rsidP="00541714">
      <w:pPr>
        <w:pStyle w:val="a7"/>
        <w:numPr>
          <w:ilvl w:val="3"/>
          <w:numId w:val="1"/>
        </w:numPr>
        <w:autoSpaceDE w:val="0"/>
        <w:autoSpaceDN w:val="0"/>
        <w:adjustRightInd w:val="0"/>
        <w:ind w:left="426"/>
        <w:jc w:val="both"/>
      </w:pPr>
      <w:r w:rsidRPr="005334A9">
        <w:rPr>
          <w:rFonts w:ascii="Times New Roman" w:hAnsi="Times New Roman" w:cs="Times New Roman"/>
        </w:rPr>
        <w:t>Liu</w:t>
      </w:r>
      <w:r w:rsidR="00790B9F" w:rsidRPr="005334A9">
        <w:rPr>
          <w:rFonts w:ascii="Times New Roman" w:hAnsi="Times New Roman" w:cs="Times New Roman"/>
        </w:rPr>
        <w:t>, M., et al, Enhancement of chromium uptake in tanning process of goat garment leather using nanocomposite,</w:t>
      </w:r>
      <w:r w:rsidR="00790B9F" w:rsidRPr="00541714">
        <w:rPr>
          <w:rFonts w:ascii="Times New Roman" w:hAnsi="Times New Roman" w:cs="Times New Roman"/>
        </w:rPr>
        <w:t xml:space="preserve"> Journal of Cleaner production, </w:t>
      </w:r>
      <w:r w:rsidR="00743BB4" w:rsidRPr="005334A9">
        <w:rPr>
          <w:rFonts w:ascii="Times New Roman" w:hAnsi="Times New Roman" w:cs="Times New Roman"/>
        </w:rPr>
        <w:t>133</w:t>
      </w:r>
      <w:r w:rsidR="00743BB4" w:rsidRPr="00541714">
        <w:rPr>
          <w:rFonts w:ascii="Times New Roman" w:hAnsi="Times New Roman" w:cs="Times New Roman"/>
        </w:rPr>
        <w:t xml:space="preserve">, 487-494, </w:t>
      </w:r>
      <w:r w:rsidRPr="005334A9">
        <w:rPr>
          <w:rFonts w:ascii="Times New Roman" w:hAnsi="Times New Roman" w:cs="Times New Roman"/>
        </w:rPr>
        <w:t>2016</w:t>
      </w:r>
      <w:r w:rsidR="00727B21" w:rsidRPr="005334A9">
        <w:rPr>
          <w:rFonts w:ascii="Times New Roman" w:hAnsi="Times New Roman" w:cs="Times New Roman"/>
        </w:rPr>
        <w:t>.</w:t>
      </w:r>
    </w:p>
    <w:p w14:paraId="33FBE2B7" w14:textId="280403F2" w:rsidR="00082231" w:rsidRPr="00082231" w:rsidRDefault="00082231" w:rsidP="00082231">
      <w:pPr>
        <w:pStyle w:val="a7"/>
        <w:numPr>
          <w:ilvl w:val="3"/>
          <w:numId w:val="1"/>
        </w:numPr>
        <w:autoSpaceDE w:val="0"/>
        <w:autoSpaceDN w:val="0"/>
        <w:adjustRightInd w:val="0"/>
        <w:ind w:left="426"/>
        <w:jc w:val="both"/>
        <w:rPr>
          <w:rFonts w:ascii="Times New Roman" w:hAnsi="Times New Roman" w:cs="Times New Roman"/>
        </w:rPr>
      </w:pPr>
      <w:r w:rsidRPr="00082231">
        <w:rPr>
          <w:rFonts w:ascii="Times New Roman" w:hAnsi="Times New Roman" w:cs="Times New Roman"/>
        </w:rPr>
        <w:t xml:space="preserve">Sivakumar, V.,Towards environmental protection and process safety in leather processing – A comprehensive analysis and review, Process Safety and Environmental Protection, </w:t>
      </w:r>
      <w:r w:rsidRPr="005334A9">
        <w:rPr>
          <w:rFonts w:ascii="Times New Roman" w:hAnsi="Times New Roman" w:cs="Times New Roman"/>
        </w:rPr>
        <w:t>163</w:t>
      </w:r>
      <w:r w:rsidRPr="00082231">
        <w:rPr>
          <w:rFonts w:ascii="Times New Roman" w:hAnsi="Times New Roman" w:cs="Times New Roman"/>
        </w:rPr>
        <w:t>,</w:t>
      </w:r>
      <w:r>
        <w:rPr>
          <w:rFonts w:ascii="Times New Roman" w:hAnsi="Times New Roman" w:cs="Times New Roman"/>
        </w:rPr>
        <w:t xml:space="preserve"> </w:t>
      </w:r>
      <w:r w:rsidRPr="00082231">
        <w:rPr>
          <w:rFonts w:ascii="Times New Roman" w:hAnsi="Times New Roman" w:cs="Times New Roman"/>
        </w:rPr>
        <w:t xml:space="preserve">703-726, 2022, </w:t>
      </w:r>
      <w:hyperlink r:id="rId11" w:history="1">
        <w:r w:rsidRPr="00082231">
          <w:rPr>
            <w:rFonts w:ascii="Times New Roman" w:hAnsi="Times New Roman" w:cs="Times New Roman"/>
          </w:rPr>
          <w:t>https://doi.org/10.1016/j.psep.2022.05.062</w:t>
        </w:r>
      </w:hyperlink>
    </w:p>
    <w:p w14:paraId="0A2F240D" w14:textId="60105B3F" w:rsidR="00082231" w:rsidRPr="00BD5554" w:rsidRDefault="00082231" w:rsidP="00BD5554">
      <w:pPr>
        <w:pStyle w:val="a7"/>
        <w:numPr>
          <w:ilvl w:val="3"/>
          <w:numId w:val="1"/>
        </w:numPr>
        <w:autoSpaceDE w:val="0"/>
        <w:autoSpaceDN w:val="0"/>
        <w:adjustRightInd w:val="0"/>
        <w:ind w:left="426"/>
        <w:jc w:val="both"/>
        <w:rPr>
          <w:rFonts w:ascii="Times New Roman" w:hAnsi="Times New Roman" w:cs="Times New Roman"/>
        </w:rPr>
      </w:pPr>
      <w:r w:rsidRPr="00082231">
        <w:rPr>
          <w:rFonts w:ascii="Times New Roman" w:hAnsi="Times New Roman" w:cs="Times New Roman"/>
        </w:rPr>
        <w:t xml:space="preserve">Xiao </w:t>
      </w:r>
      <w:r w:rsidRPr="005334A9">
        <w:rPr>
          <w:rFonts w:ascii="Times New Roman" w:hAnsi="Times New Roman" w:cs="Times New Roman"/>
        </w:rPr>
        <w:t xml:space="preserve">et al. </w:t>
      </w:r>
      <w:r w:rsidRPr="00082231">
        <w:rPr>
          <w:rFonts w:ascii="Times New Roman" w:hAnsi="Times New Roman" w:cs="Times New Roman"/>
        </w:rPr>
        <w:t>Sustainable metal</w:t>
      </w:r>
      <w:r w:rsidRPr="00082231">
        <w:rPr>
          <w:rFonts w:ascii="Times New Roman" w:hAnsi="Times New Roman" w:cs="Times New Roman"/>
        </w:rPr>
        <w:noBreakHyphen/>
        <w:t>free leather manufacture via synergistic effects of triazine derivative</w:t>
      </w:r>
      <w:r>
        <w:rPr>
          <w:rFonts w:ascii="Times New Roman" w:hAnsi="Times New Roman" w:cs="Times New Roman"/>
        </w:rPr>
        <w:t xml:space="preserve"> </w:t>
      </w:r>
      <w:r w:rsidRPr="00082231">
        <w:rPr>
          <w:rFonts w:ascii="Times New Roman" w:hAnsi="Times New Roman" w:cs="Times New Roman"/>
        </w:rPr>
        <w:t xml:space="preserve">and vegetable tannins, Collagen and Leather, </w:t>
      </w:r>
      <w:r w:rsidRPr="005334A9">
        <w:rPr>
          <w:rFonts w:ascii="Times New Roman" w:hAnsi="Times New Roman" w:cs="Times New Roman"/>
        </w:rPr>
        <w:t>5</w:t>
      </w:r>
      <w:r w:rsidRPr="00082231">
        <w:rPr>
          <w:rFonts w:ascii="Times New Roman" w:hAnsi="Times New Roman" w:cs="Times New Roman"/>
        </w:rPr>
        <w:t xml:space="preserve">, 2, 2023, </w:t>
      </w:r>
      <w:hyperlink r:id="rId12" w:history="1">
        <w:r w:rsidRPr="00082231">
          <w:rPr>
            <w:rFonts w:ascii="Times New Roman" w:hAnsi="Times New Roman" w:cs="Times New Roman"/>
          </w:rPr>
          <w:t>https://doi.org/10.1186/s42825-022-00108-0</w:t>
        </w:r>
      </w:hyperlink>
    </w:p>
    <w:p w14:paraId="02F34940" w14:textId="79353B41" w:rsidR="00EC4352" w:rsidRPr="00541714" w:rsidRDefault="00EC4352" w:rsidP="00541714">
      <w:pPr>
        <w:pStyle w:val="a7"/>
        <w:numPr>
          <w:ilvl w:val="3"/>
          <w:numId w:val="1"/>
        </w:numPr>
        <w:autoSpaceDE w:val="0"/>
        <w:autoSpaceDN w:val="0"/>
        <w:adjustRightInd w:val="0"/>
        <w:ind w:left="426"/>
        <w:jc w:val="both"/>
        <w:rPr>
          <w:rFonts w:ascii="Times New Roman" w:hAnsi="Times New Roman" w:cs="Times New Roman"/>
        </w:rPr>
      </w:pPr>
      <w:r w:rsidRPr="005334A9">
        <w:rPr>
          <w:rFonts w:ascii="Times New Roman" w:hAnsi="Times New Roman" w:cs="Times New Roman"/>
        </w:rPr>
        <w:t>Scelsi, E., et al</w:t>
      </w:r>
      <w:r w:rsidR="007F0B80" w:rsidRPr="005334A9">
        <w:rPr>
          <w:rFonts w:ascii="Times New Roman" w:hAnsi="Times New Roman" w:cs="Times New Roman"/>
        </w:rPr>
        <w:t>,</w:t>
      </w:r>
      <w:r w:rsidR="007F0B80" w:rsidRPr="00541714">
        <w:rPr>
          <w:rFonts w:ascii="Times New Roman" w:hAnsi="Times New Roman" w:cs="Times New Roman"/>
        </w:rPr>
        <w:t xml:space="preserve"> </w:t>
      </w:r>
      <w:r w:rsidR="007F0B80" w:rsidRPr="005334A9">
        <w:rPr>
          <w:rFonts w:ascii="Times New Roman" w:hAnsi="Times New Roman" w:cs="Times New Roman"/>
        </w:rPr>
        <w:t xml:space="preserve">Deep Eutectic Solvents for the Valorisation of Lignocellulosic Biomasses towards Fine Chemicals, Biomass, 1(1), 29-59, 2021; https://doi.org/10.3390/biomass1010003 </w:t>
      </w:r>
      <w:r w:rsidRPr="005334A9">
        <w:rPr>
          <w:rFonts w:ascii="Times New Roman" w:hAnsi="Times New Roman" w:cs="Times New Roman"/>
        </w:rPr>
        <w:t xml:space="preserve">2021, </w:t>
      </w:r>
    </w:p>
    <w:p w14:paraId="737B72CB" w14:textId="040ED8EC" w:rsidR="007F0B80" w:rsidRPr="005334A9" w:rsidRDefault="00EC4352" w:rsidP="00541714">
      <w:pPr>
        <w:pStyle w:val="a7"/>
        <w:numPr>
          <w:ilvl w:val="3"/>
          <w:numId w:val="1"/>
        </w:numPr>
        <w:autoSpaceDE w:val="0"/>
        <w:autoSpaceDN w:val="0"/>
        <w:adjustRightInd w:val="0"/>
        <w:ind w:left="426"/>
        <w:jc w:val="both"/>
        <w:rPr>
          <w:rFonts w:ascii="Times New Roman" w:hAnsi="Times New Roman" w:cs="Times New Roman"/>
        </w:rPr>
      </w:pPr>
      <w:r w:rsidRPr="005334A9">
        <w:rPr>
          <w:rFonts w:ascii="Times New Roman" w:hAnsi="Times New Roman" w:cs="Times New Roman"/>
        </w:rPr>
        <w:t>Ji, Q., et al</w:t>
      </w:r>
      <w:r w:rsidR="007F0B80" w:rsidRPr="005334A9">
        <w:rPr>
          <w:rFonts w:ascii="Times New Roman" w:hAnsi="Times New Roman" w:cs="Times New Roman"/>
        </w:rPr>
        <w:t>, Efficient removal of lignin from vegetable wastes by ultrasonic and microwave-assisted treatment with ternary deep eutectic solvent, Industrial Crops and Products, 149, 112357, 2020, https://doi.org/10.1016/j.indcrop.2020.112357</w:t>
      </w:r>
      <w:r w:rsidR="00727B21" w:rsidRPr="005334A9">
        <w:rPr>
          <w:rFonts w:ascii="Times New Roman" w:hAnsi="Times New Roman" w:cs="Times New Roman"/>
        </w:rPr>
        <w:t>.</w:t>
      </w:r>
    </w:p>
    <w:p w14:paraId="3B926535" w14:textId="1687663E" w:rsidR="0091481D" w:rsidRPr="005334A9" w:rsidRDefault="00EC4352" w:rsidP="00541714">
      <w:pPr>
        <w:pStyle w:val="a7"/>
        <w:numPr>
          <w:ilvl w:val="3"/>
          <w:numId w:val="1"/>
        </w:numPr>
        <w:autoSpaceDE w:val="0"/>
        <w:autoSpaceDN w:val="0"/>
        <w:adjustRightInd w:val="0"/>
        <w:ind w:left="426"/>
        <w:jc w:val="both"/>
        <w:rPr>
          <w:rFonts w:ascii="Times New Roman" w:hAnsi="Times New Roman" w:cs="Times New Roman"/>
        </w:rPr>
      </w:pPr>
      <w:r w:rsidRPr="005334A9">
        <w:rPr>
          <w:rFonts w:ascii="Times New Roman" w:hAnsi="Times New Roman" w:cs="Times New Roman"/>
        </w:rPr>
        <w:t>Kumar, J. A., et al</w:t>
      </w:r>
      <w:r w:rsidR="00511A92" w:rsidRPr="005334A9">
        <w:rPr>
          <w:rFonts w:ascii="Times New Roman" w:hAnsi="Times New Roman" w:cs="Times New Roman"/>
        </w:rPr>
        <w:t xml:space="preserve">, </w:t>
      </w:r>
      <w:r w:rsidR="0091481D" w:rsidRPr="005334A9">
        <w:rPr>
          <w:rFonts w:ascii="Times New Roman" w:hAnsi="Times New Roman" w:cs="Times New Roman"/>
        </w:rPr>
        <w:t xml:space="preserve">Agricultural waste biomass for sustainable bioenergy production: Feedstock, characterization and pre-treatment methodologies, Chemosphere, 331, 138680, 2023, </w:t>
      </w:r>
      <w:hyperlink r:id="rId13" w:tgtFrame="_blank" w:tooltip="Persistent link using digital object identifier" w:history="1">
        <w:r w:rsidR="0091481D" w:rsidRPr="005334A9">
          <w:rPr>
            <w:rFonts w:ascii="Times New Roman" w:hAnsi="Times New Roman" w:cs="Times New Roman"/>
          </w:rPr>
          <w:t>https://doi.org/10.1016/j.chemosphere.2023.138680</w:t>
        </w:r>
      </w:hyperlink>
      <w:r w:rsidR="00727B21" w:rsidRPr="005334A9">
        <w:rPr>
          <w:rFonts w:ascii="Times New Roman" w:hAnsi="Times New Roman" w:cs="Times New Roman"/>
        </w:rPr>
        <w:t>.</w:t>
      </w:r>
    </w:p>
    <w:p w14:paraId="10E68FA7" w14:textId="6E99FA51" w:rsidR="00EC4352" w:rsidRPr="00BD5554" w:rsidRDefault="00EC4352" w:rsidP="00541714">
      <w:pPr>
        <w:pStyle w:val="a7"/>
        <w:numPr>
          <w:ilvl w:val="3"/>
          <w:numId w:val="1"/>
        </w:numPr>
        <w:autoSpaceDE w:val="0"/>
        <w:autoSpaceDN w:val="0"/>
        <w:adjustRightInd w:val="0"/>
        <w:ind w:left="426"/>
        <w:jc w:val="both"/>
        <w:rPr>
          <w:rFonts w:ascii="Times New Roman" w:hAnsi="Times New Roman" w:cs="Times New Roman"/>
        </w:rPr>
      </w:pPr>
      <w:r w:rsidRPr="005334A9">
        <w:rPr>
          <w:rFonts w:ascii="Times New Roman" w:hAnsi="Times New Roman" w:cs="Times New Roman"/>
        </w:rPr>
        <w:t xml:space="preserve"> Merino, D., et al</w:t>
      </w:r>
      <w:r w:rsidR="0091481D" w:rsidRPr="005334A9">
        <w:rPr>
          <w:rFonts w:ascii="Times New Roman" w:hAnsi="Times New Roman" w:cs="Times New Roman"/>
        </w:rPr>
        <w:t>, Alkaline hydrolysis of biomass as an alternative green method for bioplastics preparation: In situ cellulose nanofibrillation, Chemical Engineering Journal, 454, 140171,</w:t>
      </w:r>
      <w:r w:rsidRPr="005334A9">
        <w:rPr>
          <w:rFonts w:ascii="Times New Roman" w:hAnsi="Times New Roman" w:cs="Times New Roman"/>
        </w:rPr>
        <w:t xml:space="preserve"> 2023</w:t>
      </w:r>
      <w:r w:rsidR="0091481D" w:rsidRPr="005334A9">
        <w:rPr>
          <w:rFonts w:ascii="Times New Roman" w:hAnsi="Times New Roman" w:cs="Times New Roman"/>
        </w:rPr>
        <w:t xml:space="preserve">, </w:t>
      </w:r>
      <w:hyperlink r:id="rId14" w:history="1">
        <w:r w:rsidR="00BD5554" w:rsidRPr="005334A9">
          <w:rPr>
            <w:rFonts w:ascii="Times New Roman" w:hAnsi="Times New Roman" w:cs="Times New Roman"/>
          </w:rPr>
          <w:t>https://doi.org/10.1016/j.cej.2022.140171</w:t>
        </w:r>
      </w:hyperlink>
      <w:r w:rsidR="00727B21" w:rsidRPr="00BD5554">
        <w:rPr>
          <w:rFonts w:ascii="Times New Roman" w:hAnsi="Times New Roman" w:cs="Times New Roman"/>
        </w:rPr>
        <w:t>.</w:t>
      </w:r>
    </w:p>
    <w:p w14:paraId="262FE726" w14:textId="533991D1" w:rsidR="00BD5554" w:rsidRPr="005334A9" w:rsidRDefault="00BD5554" w:rsidP="00541714">
      <w:pPr>
        <w:pStyle w:val="a7"/>
        <w:numPr>
          <w:ilvl w:val="3"/>
          <w:numId w:val="1"/>
        </w:numPr>
        <w:autoSpaceDE w:val="0"/>
        <w:autoSpaceDN w:val="0"/>
        <w:adjustRightInd w:val="0"/>
        <w:ind w:left="426"/>
        <w:jc w:val="both"/>
      </w:pPr>
      <w:r w:rsidRPr="005334A9">
        <w:t>Falcão L, Araújo M.E.M., Vegetable Tannins Used in the Manufacture of Historic Leathers. Molecules. 23, 1081, 2018. doi: 10.3390/molecules23051081</w:t>
      </w:r>
    </w:p>
    <w:p w14:paraId="344C6057" w14:textId="77777777" w:rsidR="008A1F0F" w:rsidRPr="00621660" w:rsidRDefault="008A1F0F" w:rsidP="008A1F0F">
      <w:pPr>
        <w:autoSpaceDE w:val="0"/>
        <w:autoSpaceDN w:val="0"/>
        <w:adjustRightInd w:val="0"/>
        <w:spacing w:after="0" w:line="240" w:lineRule="auto"/>
        <w:rPr>
          <w:rFonts w:ascii="Times New Roman" w:hAnsi="Times New Roman" w:cs="Times New Roman"/>
          <w:rPrChange w:id="0" w:author="silvia conca" w:date="2023-09-15T10:35:00Z">
            <w:rPr>
              <w:rFonts w:ascii="Times New Roman" w:hAnsi="Times New Roman" w:cs="Times New Roman"/>
              <w:color w:val="222222"/>
              <w:shd w:val="clear" w:color="auto" w:fill="FFFFFF"/>
            </w:rPr>
          </w:rPrChange>
        </w:rPr>
      </w:pPr>
    </w:p>
    <w:sectPr w:rsidR="008A1F0F" w:rsidRPr="00621660">
      <w:headerReference w:type="default" r:id="rId15"/>
      <w:footerReference w:type="default" r:id="rId16"/>
      <w:pgSz w:w="11906" w:h="16838"/>
      <w:pgMar w:top="992" w:right="1134" w:bottom="1134" w:left="1134" w:header="0" w:footer="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1252B" w14:textId="77777777" w:rsidR="004A7BB7" w:rsidRDefault="004A7BB7">
      <w:pPr>
        <w:spacing w:line="240" w:lineRule="auto"/>
      </w:pPr>
      <w:r>
        <w:separator/>
      </w:r>
    </w:p>
  </w:endnote>
  <w:endnote w:type="continuationSeparator" w:id="0">
    <w:p w14:paraId="30965115" w14:textId="77777777" w:rsidR="004A7BB7" w:rsidRDefault="004A7B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charset w:val="00"/>
    <w:family w:val="auto"/>
    <w:pitch w:val="default"/>
    <w:sig w:usb0="00000000" w:usb1="00000000" w:usb2="00000000" w:usb3="00000000" w:csb0="00000001" w:csb1="00000000"/>
  </w:font>
  <w:font w:name="TimesNewRomanPS-BoldMT">
    <w:altName w:val="Times New Roman"/>
    <w:charset w:val="00"/>
    <w:family w:val="swiss"/>
    <w:pitch w:val="default"/>
    <w:sig w:usb0="00000000"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Bold">
    <w:altName w:val="Times New Roman"/>
    <w:charset w:val="00"/>
    <w:family w:val="swiss"/>
    <w:pitch w:val="default"/>
    <w:sig w:usb0="00000000" w:usb1="00000000" w:usb2="00000000" w:usb3="00000000" w:csb0="00000001" w:csb1="00000000"/>
  </w:font>
  <w:font w:name="Times-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D8AE" w14:textId="77777777" w:rsidR="002B0A74" w:rsidRDefault="00C97480">
    <w:pPr>
      <w:pStyle w:val="a3"/>
      <w:spacing w:after="0"/>
      <w:rPr>
        <w:lang w:eastAsia="zh-CN"/>
      </w:rPr>
    </w:pPr>
    <w:r>
      <w:rPr>
        <w:rFonts w:hint="eastAsia"/>
        <w:noProof/>
        <w:lang w:eastAsia="zh-CN"/>
      </w:rPr>
      <w:drawing>
        <wp:anchor distT="0" distB="0" distL="114300" distR="114300" simplePos="0" relativeHeight="251659264" behindDoc="1" locked="0" layoutInCell="1" allowOverlap="1" wp14:anchorId="626A53CC" wp14:editId="7AEF2935">
          <wp:simplePos x="0" y="0"/>
          <wp:positionH relativeFrom="column">
            <wp:posOffset>-708050</wp:posOffset>
          </wp:positionH>
          <wp:positionV relativeFrom="paragraph">
            <wp:posOffset>-657174</wp:posOffset>
          </wp:positionV>
          <wp:extent cx="7570470" cy="1082675"/>
          <wp:effectExtent l="0" t="0" r="0" b="3175"/>
          <wp:wrapNone/>
          <wp:docPr id="2" name="图片 2" descr="F:\工作\2023\10月\页脚png.png页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工作\2023\10月\页脚png.png页脚png"/>
                  <pic:cNvPicPr>
                    <a:picLocks noChangeAspect="1"/>
                  </pic:cNvPicPr>
                </pic:nvPicPr>
                <pic:blipFill>
                  <a:blip r:embed="rId1"/>
                  <a:srcRect/>
                  <a:stretch>
                    <a:fillRect/>
                  </a:stretch>
                </pic:blipFill>
                <pic:spPr>
                  <a:xfrm>
                    <a:off x="0" y="0"/>
                    <a:ext cx="7570470" cy="1082675"/>
                  </a:xfrm>
                  <a:prstGeom prst="rect">
                    <a:avLst/>
                  </a:prstGeom>
                </pic:spPr>
              </pic:pic>
            </a:graphicData>
          </a:graphic>
        </wp:anchor>
      </w:drawing>
    </w:r>
  </w:p>
  <w:p w14:paraId="366B66D9" w14:textId="77777777" w:rsidR="002B0A74" w:rsidRDefault="002B0A74">
    <w:pPr>
      <w:pStyle w:val="a3"/>
      <w:ind w:leftChars="-515" w:left="-1133" w:rightChars="-515" w:right="-1133"/>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2DD5" w14:textId="77777777" w:rsidR="004A7BB7" w:rsidRDefault="004A7BB7">
      <w:pPr>
        <w:spacing w:after="0"/>
      </w:pPr>
      <w:r>
        <w:separator/>
      </w:r>
    </w:p>
  </w:footnote>
  <w:footnote w:type="continuationSeparator" w:id="0">
    <w:p w14:paraId="5D52E740" w14:textId="77777777" w:rsidR="004A7BB7" w:rsidRDefault="004A7B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60B" w14:textId="77777777" w:rsidR="002B0A74" w:rsidRDefault="00C97480">
    <w:pPr>
      <w:pStyle w:val="a3"/>
      <w:ind w:leftChars="-515" w:left="-1125" w:rightChars="-515" w:right="-1133" w:hanging="8"/>
      <w:rPr>
        <w:lang w:eastAsia="zh-CN"/>
      </w:rPr>
    </w:pPr>
    <w:r>
      <w:rPr>
        <w:rFonts w:hint="eastAsia"/>
        <w:noProof/>
        <w:lang w:eastAsia="zh-CN"/>
      </w:rPr>
      <w:drawing>
        <wp:inline distT="0" distB="0" distL="114300" distR="114300" wp14:anchorId="0216E1B9" wp14:editId="42DE3A2B">
          <wp:extent cx="7559040" cy="1100455"/>
          <wp:effectExtent l="0" t="0" r="10160" b="4445"/>
          <wp:docPr id="1" name="图片 1" descr="论文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论文页眉"/>
                  <pic:cNvPicPr>
                    <a:picLocks noChangeAspect="1"/>
                  </pic:cNvPicPr>
                </pic:nvPicPr>
                <pic:blipFill>
                  <a:blip r:embed="rId1"/>
                  <a:stretch>
                    <a:fillRect/>
                  </a:stretch>
                </pic:blipFill>
                <pic:spPr>
                  <a:xfrm>
                    <a:off x="0" y="0"/>
                    <a:ext cx="7559040" cy="11004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43B8E"/>
    <w:multiLevelType w:val="hybridMultilevel"/>
    <w:tmpl w:val="0CE64426"/>
    <w:lvl w:ilvl="0" w:tplc="E5F477DE">
      <w:start w:val="1"/>
      <w:numFmt w:val="decimal"/>
      <w:lvlText w:val="%1)"/>
      <w:lvlJc w:val="left"/>
      <w:pPr>
        <w:ind w:left="720" w:hanging="360"/>
      </w:pPr>
    </w:lvl>
    <w:lvl w:ilvl="1" w:tplc="E576734C">
      <w:start w:val="1"/>
      <w:numFmt w:val="decimal"/>
      <w:lvlText w:val="%2)"/>
      <w:lvlJc w:val="left"/>
      <w:pPr>
        <w:ind w:left="720" w:hanging="360"/>
      </w:pPr>
    </w:lvl>
    <w:lvl w:ilvl="2" w:tplc="C908ECB4">
      <w:start w:val="1"/>
      <w:numFmt w:val="decimal"/>
      <w:lvlText w:val="%3)"/>
      <w:lvlJc w:val="left"/>
      <w:pPr>
        <w:ind w:left="720" w:hanging="360"/>
      </w:pPr>
    </w:lvl>
    <w:lvl w:ilvl="3" w:tplc="6230560E">
      <w:start w:val="1"/>
      <w:numFmt w:val="decimal"/>
      <w:lvlText w:val="%4)"/>
      <w:lvlJc w:val="left"/>
      <w:pPr>
        <w:ind w:left="720" w:hanging="360"/>
      </w:pPr>
    </w:lvl>
    <w:lvl w:ilvl="4" w:tplc="AD065B42">
      <w:start w:val="1"/>
      <w:numFmt w:val="decimal"/>
      <w:lvlText w:val="%5)"/>
      <w:lvlJc w:val="left"/>
      <w:pPr>
        <w:ind w:left="720" w:hanging="360"/>
      </w:pPr>
    </w:lvl>
    <w:lvl w:ilvl="5" w:tplc="639A8482">
      <w:start w:val="1"/>
      <w:numFmt w:val="decimal"/>
      <w:lvlText w:val="%6)"/>
      <w:lvlJc w:val="left"/>
      <w:pPr>
        <w:ind w:left="720" w:hanging="360"/>
      </w:pPr>
    </w:lvl>
    <w:lvl w:ilvl="6" w:tplc="083E7586">
      <w:start w:val="1"/>
      <w:numFmt w:val="decimal"/>
      <w:lvlText w:val="%7)"/>
      <w:lvlJc w:val="left"/>
      <w:pPr>
        <w:ind w:left="720" w:hanging="360"/>
      </w:pPr>
    </w:lvl>
    <w:lvl w:ilvl="7" w:tplc="0E985F62">
      <w:start w:val="1"/>
      <w:numFmt w:val="decimal"/>
      <w:lvlText w:val="%8)"/>
      <w:lvlJc w:val="left"/>
      <w:pPr>
        <w:ind w:left="720" w:hanging="360"/>
      </w:pPr>
    </w:lvl>
    <w:lvl w:ilvl="8" w:tplc="CD90A768">
      <w:start w:val="1"/>
      <w:numFmt w:val="decimal"/>
      <w:lvlText w:val="%9)"/>
      <w:lvlJc w:val="left"/>
      <w:pPr>
        <w:ind w:left="720" w:hanging="360"/>
      </w:pPr>
    </w:lvl>
  </w:abstractNum>
  <w:abstractNum w:abstractNumId="1" w15:restartNumberingAfterBreak="0">
    <w:nsid w:val="7703707F"/>
    <w:multiLevelType w:val="multilevel"/>
    <w:tmpl w:val="7964611A"/>
    <w:lvl w:ilvl="0">
      <w:start w:val="1"/>
      <w:numFmt w:val="decimal"/>
      <w:lvlText w:val="%1."/>
      <w:lvlJc w:val="left"/>
      <w:pPr>
        <w:ind w:left="720" w:hanging="360"/>
      </w:pPr>
      <w:rPr>
        <w:rFonts w:hint="default"/>
        <w:b/>
        <w:bCs/>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9022318">
    <w:abstractNumId w:val="1"/>
  </w:num>
  <w:num w:numId="2" w16cid:durableId="19632212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lvia conca">
    <w15:presenceInfo w15:providerId="Windows Live" w15:userId="95388f902639dd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dlOGNiZDBhMzFlYTEwNWUwNmIzZjg4ZjNlZmY4ZTQifQ=="/>
    <w:docVar w:name="EN.InstantFormat" w:val="&lt;ENInstantFormat&gt;&lt;Enabled&gt;1&lt;/Enabled&gt;&lt;ScanUnformatted&gt;1&lt;/ScanUnformatted&gt;&lt;ScanChanges&gt;1&lt;/ScanChanges&gt;&lt;Suspended&gt;1&lt;/Suspended&gt;&lt;/ENInstantFormat&gt;"/>
    <w:docVar w:name="EN.Layout" w:val="&lt;ENLayout&gt;&lt;Style&gt;IULTCS&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txpprx9qvezeket50axaswctf0t095awa95&quot;&gt;My EndNote Library&lt;record-ids&gt;&lt;item&gt;2&lt;/item&gt;&lt;item&gt;3&lt;/item&gt;&lt;/record-ids&gt;&lt;/item&gt;&lt;/Libraries&gt;"/>
  </w:docVars>
  <w:rsids>
    <w:rsidRoot w:val="00E87069"/>
    <w:rsid w:val="00032340"/>
    <w:rsid w:val="00043EA1"/>
    <w:rsid w:val="00050762"/>
    <w:rsid w:val="00082231"/>
    <w:rsid w:val="00091501"/>
    <w:rsid w:val="000C35CE"/>
    <w:rsid w:val="000F1C4F"/>
    <w:rsid w:val="00124C01"/>
    <w:rsid w:val="00134C48"/>
    <w:rsid w:val="001C690A"/>
    <w:rsid w:val="001E657E"/>
    <w:rsid w:val="001E7826"/>
    <w:rsid w:val="00204D90"/>
    <w:rsid w:val="00205A32"/>
    <w:rsid w:val="00206375"/>
    <w:rsid w:val="00221D72"/>
    <w:rsid w:val="00224AA3"/>
    <w:rsid w:val="00237220"/>
    <w:rsid w:val="00246050"/>
    <w:rsid w:val="00284276"/>
    <w:rsid w:val="00284CC0"/>
    <w:rsid w:val="002B0A74"/>
    <w:rsid w:val="00300004"/>
    <w:rsid w:val="00325A1F"/>
    <w:rsid w:val="003676AE"/>
    <w:rsid w:val="003859CB"/>
    <w:rsid w:val="003B0A23"/>
    <w:rsid w:val="00422B7A"/>
    <w:rsid w:val="00443BAA"/>
    <w:rsid w:val="004634E2"/>
    <w:rsid w:val="004A7BB7"/>
    <w:rsid w:val="00511A92"/>
    <w:rsid w:val="00513EE8"/>
    <w:rsid w:val="00521C53"/>
    <w:rsid w:val="005334A9"/>
    <w:rsid w:val="00541714"/>
    <w:rsid w:val="0055774F"/>
    <w:rsid w:val="00583986"/>
    <w:rsid w:val="005974B6"/>
    <w:rsid w:val="005A3B39"/>
    <w:rsid w:val="005F3B32"/>
    <w:rsid w:val="005F5258"/>
    <w:rsid w:val="00621660"/>
    <w:rsid w:val="00627D83"/>
    <w:rsid w:val="00644ADC"/>
    <w:rsid w:val="00646D17"/>
    <w:rsid w:val="006529CE"/>
    <w:rsid w:val="00670A54"/>
    <w:rsid w:val="00696BB1"/>
    <w:rsid w:val="006B685B"/>
    <w:rsid w:val="006C0821"/>
    <w:rsid w:val="006F481C"/>
    <w:rsid w:val="006F729A"/>
    <w:rsid w:val="0070111F"/>
    <w:rsid w:val="00716826"/>
    <w:rsid w:val="00725EBE"/>
    <w:rsid w:val="00727B21"/>
    <w:rsid w:val="00743BB4"/>
    <w:rsid w:val="007776CE"/>
    <w:rsid w:val="00790B9F"/>
    <w:rsid w:val="007F0B80"/>
    <w:rsid w:val="007F6D28"/>
    <w:rsid w:val="0083579A"/>
    <w:rsid w:val="00847D9F"/>
    <w:rsid w:val="00850271"/>
    <w:rsid w:val="0088110D"/>
    <w:rsid w:val="00895C22"/>
    <w:rsid w:val="008A1F0F"/>
    <w:rsid w:val="008B6DDD"/>
    <w:rsid w:val="008E32FB"/>
    <w:rsid w:val="008E61FB"/>
    <w:rsid w:val="0091481D"/>
    <w:rsid w:val="009771BE"/>
    <w:rsid w:val="009F3235"/>
    <w:rsid w:val="00A25A30"/>
    <w:rsid w:val="00A41C4F"/>
    <w:rsid w:val="00A44013"/>
    <w:rsid w:val="00A47C41"/>
    <w:rsid w:val="00A6182B"/>
    <w:rsid w:val="00A86C01"/>
    <w:rsid w:val="00AD7955"/>
    <w:rsid w:val="00B034B0"/>
    <w:rsid w:val="00B10245"/>
    <w:rsid w:val="00B12084"/>
    <w:rsid w:val="00B1628C"/>
    <w:rsid w:val="00B25570"/>
    <w:rsid w:val="00B4066B"/>
    <w:rsid w:val="00B57B52"/>
    <w:rsid w:val="00B869B9"/>
    <w:rsid w:val="00BB000C"/>
    <w:rsid w:val="00BD5554"/>
    <w:rsid w:val="00BE2BF7"/>
    <w:rsid w:val="00BE3D0E"/>
    <w:rsid w:val="00C079A6"/>
    <w:rsid w:val="00C1455E"/>
    <w:rsid w:val="00C62A64"/>
    <w:rsid w:val="00C671D1"/>
    <w:rsid w:val="00C76E12"/>
    <w:rsid w:val="00C97480"/>
    <w:rsid w:val="00CE2D68"/>
    <w:rsid w:val="00D520F0"/>
    <w:rsid w:val="00DA0558"/>
    <w:rsid w:val="00DA4115"/>
    <w:rsid w:val="00E02CFE"/>
    <w:rsid w:val="00E22490"/>
    <w:rsid w:val="00E37FE7"/>
    <w:rsid w:val="00E44025"/>
    <w:rsid w:val="00E61772"/>
    <w:rsid w:val="00E87069"/>
    <w:rsid w:val="00EC4352"/>
    <w:rsid w:val="00EE0068"/>
    <w:rsid w:val="00EF1CFB"/>
    <w:rsid w:val="00FA6FA6"/>
    <w:rsid w:val="00FC5B31"/>
    <w:rsid w:val="00FD51F4"/>
    <w:rsid w:val="00FE2413"/>
    <w:rsid w:val="012B64AF"/>
    <w:rsid w:val="1C302ED2"/>
    <w:rsid w:val="20A86A04"/>
    <w:rsid w:val="55CB360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3D130"/>
  <w15:docId w15:val="{DD1EDEF0-D570-4C26-9EC1-BDFA7BF65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en-GB" w:eastAsia="en-US"/>
    </w:rPr>
  </w:style>
  <w:style w:type="paragraph" w:styleId="1">
    <w:name w:val="heading 1"/>
    <w:basedOn w:val="a"/>
    <w:next w:val="a"/>
    <w:link w:val="10"/>
    <w:uiPriority w:val="9"/>
    <w:qFormat/>
    <w:rsid w:val="007F0B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F0B8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7">
    <w:name w:val="List Paragraph"/>
    <w:basedOn w:val="a"/>
    <w:uiPriority w:val="34"/>
    <w:qFormat/>
    <w:pPr>
      <w:ind w:left="720"/>
      <w:contextualSpacing/>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8">
    <w:name w:val="Hyperlink"/>
    <w:uiPriority w:val="99"/>
    <w:unhideWhenUsed/>
    <w:rsid w:val="00FC5B31"/>
    <w:rPr>
      <w:color w:val="0563C1"/>
      <w:u w:val="single"/>
    </w:rPr>
  </w:style>
  <w:style w:type="character" w:styleId="a9">
    <w:name w:val="annotation reference"/>
    <w:uiPriority w:val="99"/>
    <w:semiHidden/>
    <w:unhideWhenUsed/>
    <w:rsid w:val="00FC5B31"/>
    <w:rPr>
      <w:sz w:val="16"/>
      <w:szCs w:val="16"/>
    </w:rPr>
  </w:style>
  <w:style w:type="paragraph" w:styleId="aa">
    <w:name w:val="annotation text"/>
    <w:basedOn w:val="a"/>
    <w:link w:val="ab"/>
    <w:uiPriority w:val="99"/>
    <w:unhideWhenUsed/>
    <w:rsid w:val="00FC5B31"/>
    <w:pPr>
      <w:widowControl w:val="0"/>
      <w:autoSpaceDE w:val="0"/>
      <w:autoSpaceDN w:val="0"/>
      <w:spacing w:after="120" w:line="360" w:lineRule="auto"/>
      <w:jc w:val="both"/>
    </w:pPr>
    <w:rPr>
      <w:rFonts w:ascii="Times New Roman" w:eastAsia="Arial" w:hAnsi="Times New Roman" w:cs="Times New Roman"/>
      <w:sz w:val="20"/>
      <w:szCs w:val="20"/>
      <w:lang w:bidi="en-US"/>
    </w:rPr>
  </w:style>
  <w:style w:type="character" w:customStyle="1" w:styleId="ab">
    <w:name w:val="批注文字 字符"/>
    <w:basedOn w:val="a0"/>
    <w:link w:val="aa"/>
    <w:uiPriority w:val="99"/>
    <w:rsid w:val="00FC5B31"/>
    <w:rPr>
      <w:rFonts w:ascii="Times New Roman" w:eastAsia="Arial" w:hAnsi="Times New Roman" w:cs="Times New Roman"/>
      <w:lang w:val="en-GB" w:eastAsia="en-US" w:bidi="en-US"/>
    </w:rPr>
  </w:style>
  <w:style w:type="paragraph" w:styleId="ac">
    <w:name w:val="annotation subject"/>
    <w:basedOn w:val="aa"/>
    <w:next w:val="aa"/>
    <w:link w:val="ad"/>
    <w:uiPriority w:val="99"/>
    <w:semiHidden/>
    <w:unhideWhenUsed/>
    <w:rsid w:val="00FC5B31"/>
    <w:pPr>
      <w:widowControl/>
      <w:autoSpaceDE/>
      <w:autoSpaceDN/>
      <w:spacing w:after="200" w:line="240" w:lineRule="auto"/>
      <w:jc w:val="left"/>
    </w:pPr>
    <w:rPr>
      <w:rFonts w:asciiTheme="minorHAnsi" w:eastAsiaTheme="minorEastAsia" w:hAnsiTheme="minorHAnsi" w:cstheme="minorBidi"/>
      <w:b/>
      <w:bCs/>
      <w:lang w:val="it-IT" w:bidi="ar-SA"/>
    </w:rPr>
  </w:style>
  <w:style w:type="character" w:customStyle="1" w:styleId="ad">
    <w:name w:val="批注主题 字符"/>
    <w:basedOn w:val="ab"/>
    <w:link w:val="ac"/>
    <w:uiPriority w:val="99"/>
    <w:semiHidden/>
    <w:rsid w:val="00FC5B31"/>
    <w:rPr>
      <w:rFonts w:ascii="Times New Roman" w:eastAsia="Arial" w:hAnsi="Times New Roman" w:cs="Times New Roman"/>
      <w:b/>
      <w:bCs/>
      <w:lang w:val="it-IT" w:eastAsia="en-US" w:bidi="en-US"/>
    </w:rPr>
  </w:style>
  <w:style w:type="paragraph" w:styleId="ae">
    <w:name w:val="Normal (Web)"/>
    <w:basedOn w:val="a"/>
    <w:uiPriority w:val="99"/>
    <w:semiHidden/>
    <w:unhideWhenUsed/>
    <w:rsid w:val="00124C0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EndNoteBibliographyTitle">
    <w:name w:val="EndNote Bibliography Title"/>
    <w:basedOn w:val="a"/>
    <w:link w:val="EndNoteBibliographyTitleCarattere"/>
    <w:rsid w:val="00043EA1"/>
    <w:pPr>
      <w:spacing w:after="0"/>
      <w:jc w:val="center"/>
    </w:pPr>
    <w:rPr>
      <w:rFonts w:ascii="Times New Roman" w:hAnsi="Times New Roman" w:cs="Times New Roman"/>
      <w:noProof/>
      <w:lang w:val="en-US"/>
    </w:rPr>
  </w:style>
  <w:style w:type="character" w:customStyle="1" w:styleId="EndNoteBibliographyTitleCarattere">
    <w:name w:val="EndNote Bibliography Title Carattere"/>
    <w:basedOn w:val="a0"/>
    <w:link w:val="EndNoteBibliographyTitle"/>
    <w:rsid w:val="00043EA1"/>
    <w:rPr>
      <w:rFonts w:ascii="Times New Roman" w:hAnsi="Times New Roman" w:cs="Times New Roman"/>
      <w:noProof/>
      <w:sz w:val="22"/>
      <w:szCs w:val="22"/>
      <w:lang w:eastAsia="en-US"/>
    </w:rPr>
  </w:style>
  <w:style w:type="paragraph" w:customStyle="1" w:styleId="EndNoteBibliography">
    <w:name w:val="EndNote Bibliography"/>
    <w:basedOn w:val="a"/>
    <w:link w:val="EndNoteBibliographyCarattere"/>
    <w:rsid w:val="00043EA1"/>
    <w:pPr>
      <w:spacing w:line="240" w:lineRule="auto"/>
    </w:pPr>
    <w:rPr>
      <w:rFonts w:ascii="Times New Roman" w:hAnsi="Times New Roman" w:cs="Times New Roman"/>
      <w:noProof/>
      <w:lang w:val="en-US"/>
    </w:rPr>
  </w:style>
  <w:style w:type="character" w:customStyle="1" w:styleId="EndNoteBibliographyCarattere">
    <w:name w:val="EndNote Bibliography Carattere"/>
    <w:basedOn w:val="a0"/>
    <w:link w:val="EndNoteBibliography"/>
    <w:rsid w:val="00043EA1"/>
    <w:rPr>
      <w:rFonts w:ascii="Times New Roman" w:hAnsi="Times New Roman" w:cs="Times New Roman"/>
      <w:noProof/>
      <w:sz w:val="22"/>
      <w:szCs w:val="22"/>
      <w:lang w:eastAsia="en-US"/>
    </w:rPr>
  </w:style>
  <w:style w:type="character" w:styleId="af">
    <w:name w:val="Subtle Reference"/>
    <w:uiPriority w:val="31"/>
    <w:qFormat/>
    <w:rsid w:val="00B25570"/>
    <w:rPr>
      <w:rFonts w:ascii="Times New Roman" w:hAnsi="Times New Roman" w:cs="Times New Roman"/>
      <w:lang w:val="en-US"/>
    </w:rPr>
  </w:style>
  <w:style w:type="character" w:styleId="af0">
    <w:name w:val="Unresolved Mention"/>
    <w:basedOn w:val="a0"/>
    <w:uiPriority w:val="99"/>
    <w:semiHidden/>
    <w:unhideWhenUsed/>
    <w:rsid w:val="009F3235"/>
    <w:rPr>
      <w:color w:val="605E5C"/>
      <w:shd w:val="clear" w:color="auto" w:fill="E1DFDD"/>
    </w:rPr>
  </w:style>
  <w:style w:type="character" w:customStyle="1" w:styleId="10">
    <w:name w:val="标题 1 字符"/>
    <w:basedOn w:val="a0"/>
    <w:link w:val="1"/>
    <w:uiPriority w:val="9"/>
    <w:rsid w:val="007F0B80"/>
    <w:rPr>
      <w:rFonts w:asciiTheme="majorHAnsi" w:eastAsiaTheme="majorEastAsia" w:hAnsiTheme="majorHAnsi" w:cstheme="majorBidi"/>
      <w:color w:val="365F91" w:themeColor="accent1" w:themeShade="BF"/>
      <w:sz w:val="32"/>
      <w:szCs w:val="32"/>
      <w:lang w:val="it-IT" w:eastAsia="en-US"/>
    </w:rPr>
  </w:style>
  <w:style w:type="character" w:customStyle="1" w:styleId="20">
    <w:name w:val="标题 2 字符"/>
    <w:basedOn w:val="a0"/>
    <w:link w:val="2"/>
    <w:uiPriority w:val="9"/>
    <w:semiHidden/>
    <w:rsid w:val="007F0B80"/>
    <w:rPr>
      <w:rFonts w:asciiTheme="majorHAnsi" w:eastAsiaTheme="majorEastAsia" w:hAnsiTheme="majorHAnsi" w:cstheme="majorBidi"/>
      <w:color w:val="365F91" w:themeColor="accent1" w:themeShade="BF"/>
      <w:sz w:val="26"/>
      <w:szCs w:val="26"/>
      <w:lang w:val="it-IT" w:eastAsia="en-US"/>
    </w:rPr>
  </w:style>
  <w:style w:type="character" w:customStyle="1" w:styleId="anchor-text">
    <w:name w:val="anchor-text"/>
    <w:basedOn w:val="a0"/>
    <w:rsid w:val="0091481D"/>
  </w:style>
  <w:style w:type="paragraph" w:styleId="af1">
    <w:name w:val="Revision"/>
    <w:hidden/>
    <w:uiPriority w:val="99"/>
    <w:semiHidden/>
    <w:rsid w:val="006B685B"/>
    <w:rPr>
      <w:sz w:val="22"/>
      <w:szCs w:val="22"/>
      <w:lang w:val="it-IT" w:eastAsia="en-US"/>
    </w:rPr>
  </w:style>
  <w:style w:type="paragraph" w:customStyle="1" w:styleId="pf0">
    <w:name w:val="pf0"/>
    <w:basedOn w:val="a"/>
    <w:rsid w:val="00082231"/>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cf01">
    <w:name w:val="cf01"/>
    <w:basedOn w:val="a0"/>
    <w:rsid w:val="00082231"/>
    <w:rPr>
      <w:rFonts w:ascii="Segoe UI" w:hAnsi="Segoe UI" w:cs="Segoe UI" w:hint="default"/>
      <w:sz w:val="18"/>
      <w:szCs w:val="18"/>
    </w:rPr>
  </w:style>
  <w:style w:type="character" w:customStyle="1" w:styleId="cf11">
    <w:name w:val="cf11"/>
    <w:basedOn w:val="a0"/>
    <w:rsid w:val="0008223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01241">
      <w:bodyDiv w:val="1"/>
      <w:marLeft w:val="0"/>
      <w:marRight w:val="0"/>
      <w:marTop w:val="0"/>
      <w:marBottom w:val="0"/>
      <w:divBdr>
        <w:top w:val="none" w:sz="0" w:space="0" w:color="auto"/>
        <w:left w:val="none" w:sz="0" w:space="0" w:color="auto"/>
        <w:bottom w:val="none" w:sz="0" w:space="0" w:color="auto"/>
        <w:right w:val="none" w:sz="0" w:space="0" w:color="auto"/>
      </w:divBdr>
    </w:div>
    <w:div w:id="428887106">
      <w:bodyDiv w:val="1"/>
      <w:marLeft w:val="0"/>
      <w:marRight w:val="0"/>
      <w:marTop w:val="0"/>
      <w:marBottom w:val="0"/>
      <w:divBdr>
        <w:top w:val="none" w:sz="0" w:space="0" w:color="auto"/>
        <w:left w:val="none" w:sz="0" w:space="0" w:color="auto"/>
        <w:bottom w:val="none" w:sz="0" w:space="0" w:color="auto"/>
        <w:right w:val="none" w:sz="0" w:space="0" w:color="auto"/>
      </w:divBdr>
    </w:div>
    <w:div w:id="720447935">
      <w:bodyDiv w:val="1"/>
      <w:marLeft w:val="0"/>
      <w:marRight w:val="0"/>
      <w:marTop w:val="0"/>
      <w:marBottom w:val="0"/>
      <w:divBdr>
        <w:top w:val="none" w:sz="0" w:space="0" w:color="auto"/>
        <w:left w:val="none" w:sz="0" w:space="0" w:color="auto"/>
        <w:bottom w:val="none" w:sz="0" w:space="0" w:color="auto"/>
        <w:right w:val="none" w:sz="0" w:space="0" w:color="auto"/>
      </w:divBdr>
    </w:div>
    <w:div w:id="785734102">
      <w:bodyDiv w:val="1"/>
      <w:marLeft w:val="0"/>
      <w:marRight w:val="0"/>
      <w:marTop w:val="0"/>
      <w:marBottom w:val="0"/>
      <w:divBdr>
        <w:top w:val="none" w:sz="0" w:space="0" w:color="auto"/>
        <w:left w:val="none" w:sz="0" w:space="0" w:color="auto"/>
        <w:bottom w:val="none" w:sz="0" w:space="0" w:color="auto"/>
        <w:right w:val="none" w:sz="0" w:space="0" w:color="auto"/>
      </w:divBdr>
    </w:div>
    <w:div w:id="823551964">
      <w:bodyDiv w:val="1"/>
      <w:marLeft w:val="0"/>
      <w:marRight w:val="0"/>
      <w:marTop w:val="0"/>
      <w:marBottom w:val="0"/>
      <w:divBdr>
        <w:top w:val="none" w:sz="0" w:space="0" w:color="auto"/>
        <w:left w:val="none" w:sz="0" w:space="0" w:color="auto"/>
        <w:bottom w:val="none" w:sz="0" w:space="0" w:color="auto"/>
        <w:right w:val="none" w:sz="0" w:space="0" w:color="auto"/>
      </w:divBdr>
    </w:div>
    <w:div w:id="824976053">
      <w:bodyDiv w:val="1"/>
      <w:marLeft w:val="0"/>
      <w:marRight w:val="0"/>
      <w:marTop w:val="0"/>
      <w:marBottom w:val="0"/>
      <w:divBdr>
        <w:top w:val="none" w:sz="0" w:space="0" w:color="auto"/>
        <w:left w:val="none" w:sz="0" w:space="0" w:color="auto"/>
        <w:bottom w:val="none" w:sz="0" w:space="0" w:color="auto"/>
        <w:right w:val="none" w:sz="0" w:space="0" w:color="auto"/>
      </w:divBdr>
    </w:div>
    <w:div w:id="989289399">
      <w:bodyDiv w:val="1"/>
      <w:marLeft w:val="0"/>
      <w:marRight w:val="0"/>
      <w:marTop w:val="0"/>
      <w:marBottom w:val="0"/>
      <w:divBdr>
        <w:top w:val="none" w:sz="0" w:space="0" w:color="auto"/>
        <w:left w:val="none" w:sz="0" w:space="0" w:color="auto"/>
        <w:bottom w:val="none" w:sz="0" w:space="0" w:color="auto"/>
        <w:right w:val="none" w:sz="0" w:space="0" w:color="auto"/>
      </w:divBdr>
    </w:div>
    <w:div w:id="990329445">
      <w:bodyDiv w:val="1"/>
      <w:marLeft w:val="0"/>
      <w:marRight w:val="0"/>
      <w:marTop w:val="0"/>
      <w:marBottom w:val="0"/>
      <w:divBdr>
        <w:top w:val="none" w:sz="0" w:space="0" w:color="auto"/>
        <w:left w:val="none" w:sz="0" w:space="0" w:color="auto"/>
        <w:bottom w:val="none" w:sz="0" w:space="0" w:color="auto"/>
        <w:right w:val="none" w:sz="0" w:space="0" w:color="auto"/>
      </w:divBdr>
    </w:div>
    <w:div w:id="1237935326">
      <w:bodyDiv w:val="1"/>
      <w:marLeft w:val="0"/>
      <w:marRight w:val="0"/>
      <w:marTop w:val="0"/>
      <w:marBottom w:val="0"/>
      <w:divBdr>
        <w:top w:val="none" w:sz="0" w:space="0" w:color="auto"/>
        <w:left w:val="none" w:sz="0" w:space="0" w:color="auto"/>
        <w:bottom w:val="none" w:sz="0" w:space="0" w:color="auto"/>
        <w:right w:val="none" w:sz="0" w:space="0" w:color="auto"/>
      </w:divBdr>
    </w:div>
    <w:div w:id="1422096913">
      <w:bodyDiv w:val="1"/>
      <w:marLeft w:val="0"/>
      <w:marRight w:val="0"/>
      <w:marTop w:val="0"/>
      <w:marBottom w:val="0"/>
      <w:divBdr>
        <w:top w:val="none" w:sz="0" w:space="0" w:color="auto"/>
        <w:left w:val="none" w:sz="0" w:space="0" w:color="auto"/>
        <w:bottom w:val="none" w:sz="0" w:space="0" w:color="auto"/>
        <w:right w:val="none" w:sz="0" w:space="0" w:color="auto"/>
      </w:divBdr>
    </w:div>
    <w:div w:id="1858956255">
      <w:bodyDiv w:val="1"/>
      <w:marLeft w:val="0"/>
      <w:marRight w:val="0"/>
      <w:marTop w:val="0"/>
      <w:marBottom w:val="0"/>
      <w:divBdr>
        <w:top w:val="none" w:sz="0" w:space="0" w:color="auto"/>
        <w:left w:val="none" w:sz="0" w:space="0" w:color="auto"/>
        <w:bottom w:val="none" w:sz="0" w:space="0" w:color="auto"/>
        <w:right w:val="none" w:sz="0" w:space="0" w:color="auto"/>
      </w:divBdr>
    </w:div>
    <w:div w:id="1937059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016/j.chemosphere.2023.13868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186/s42825-022-0010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j.psep.2022.05.06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ingle-market-economy.ec.europa.eu/sectors/textiles-ecosystem/textiles-leather-fur_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doi.org/10.1016/j.cej.2022.14017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B9E2F-35BC-45AC-BB14-CEF5D086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2029</Words>
  <Characters>11569</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Nuti Franca</dc:creator>
  <cp:lastModifiedBy>Tingting Guo</cp:lastModifiedBy>
  <cp:revision>2</cp:revision>
  <cp:lastPrinted>2023-09-15T12:28:00Z</cp:lastPrinted>
  <dcterms:created xsi:type="dcterms:W3CDTF">2023-12-12T05:51:00Z</dcterms:created>
  <dcterms:modified xsi:type="dcterms:W3CDTF">2023-12-12T05:51:00Z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F4BC0CD410DC497F8467ED2AE98103D7_13</vt:lpwstr>
  </property>
</Properties>
</file>